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3006" w:right="0" w:firstLine="0"/>
        <w:jc w:val="left"/>
        <w:rPr>
          <w:sz w:val="33"/>
        </w:rPr>
      </w:pPr>
      <w:r>
        <w:rPr>
          <w:color w:val="5989CF"/>
          <w:w w:val="95"/>
          <w:sz w:val="33"/>
        </w:rPr>
        <w:t>СИСТЕМА </w:t>
      </w:r>
      <w:r>
        <w:rPr>
          <w:color w:val="528ED4"/>
          <w:w w:val="95"/>
          <w:sz w:val="33"/>
        </w:rPr>
        <w:t>ОЦЕНИВАНИЯ </w:t>
      </w:r>
      <w:r>
        <w:rPr>
          <w:color w:val="5B97CF"/>
          <w:w w:val="95"/>
          <w:sz w:val="33"/>
        </w:rPr>
        <w:t>РАБОТЫ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556" w:type="dxa"/>
        <w:tblBorders>
          <w:top w:val="single" w:sz="6" w:space="0" w:color="4F77A3"/>
          <w:left w:val="single" w:sz="6" w:space="0" w:color="4F77A3"/>
          <w:bottom w:val="single" w:sz="6" w:space="0" w:color="4F77A3"/>
          <w:right w:val="single" w:sz="6" w:space="0" w:color="4F77A3"/>
          <w:insideH w:val="single" w:sz="6" w:space="0" w:color="4F77A3"/>
          <w:insideV w:val="single" w:sz="6" w:space="0" w:color="4F77A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681"/>
        <w:gridCol w:w="681"/>
        <w:gridCol w:w="681"/>
        <w:gridCol w:w="681"/>
        <w:gridCol w:w="792"/>
        <w:gridCol w:w="796"/>
        <w:gridCol w:w="792"/>
        <w:gridCol w:w="792"/>
        <w:gridCol w:w="691"/>
        <w:gridCol w:w="677"/>
        <w:gridCol w:w="681"/>
        <w:gridCol w:w="701"/>
      </w:tblGrid>
      <w:tr>
        <w:trPr>
          <w:trHeight w:val="560" w:hRule="atLeast"/>
        </w:trPr>
        <w:tc>
          <w:tcPr>
            <w:tcW w:w="1588" w:type="dxa"/>
          </w:tcPr>
          <w:p>
            <w:pPr>
              <w:pStyle w:val="TableParagraph"/>
              <w:spacing w:before="139"/>
              <w:ind w:left="79" w:right="35"/>
              <w:jc w:val="center"/>
              <w:rPr>
                <w:sz w:val="29"/>
              </w:rPr>
            </w:pPr>
            <w:r>
              <w:rPr>
                <w:w w:val="90"/>
                <w:sz w:val="29"/>
              </w:rPr>
              <w:t>№  задания</w:t>
            </w:r>
          </w:p>
        </w:tc>
        <w:tc>
          <w:tcPr>
            <w:tcW w:w="681" w:type="dxa"/>
          </w:tcPr>
          <w:p>
            <w:pPr>
              <w:pStyle w:val="TableParagraph"/>
              <w:spacing w:before="139"/>
              <w:ind w:right="216"/>
              <w:jc w:val="right"/>
              <w:rPr>
                <w:sz w:val="29"/>
              </w:rPr>
            </w:pPr>
            <w:r>
              <w:rPr>
                <w:color w:val="181818"/>
                <w:w w:val="91"/>
                <w:sz w:val="29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139"/>
              <w:ind w:right="227"/>
              <w:jc w:val="right"/>
              <w:rPr>
                <w:sz w:val="29"/>
              </w:rPr>
            </w:pPr>
            <w:r>
              <w:rPr>
                <w:w w:val="91"/>
                <w:sz w:val="29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139"/>
              <w:ind w:right="227"/>
              <w:jc w:val="right"/>
              <w:rPr>
                <w:sz w:val="29"/>
              </w:rPr>
            </w:pPr>
            <w:r>
              <w:rPr>
                <w:w w:val="87"/>
                <w:sz w:val="29"/>
              </w:rPr>
              <w:t>3</w:t>
            </w:r>
          </w:p>
        </w:tc>
        <w:tc>
          <w:tcPr>
            <w:tcW w:w="681" w:type="dxa"/>
          </w:tcPr>
          <w:p>
            <w:pPr>
              <w:pStyle w:val="TableParagraph"/>
              <w:spacing w:before="139"/>
              <w:ind w:right="215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before="139"/>
              <w:ind w:left="106" w:right="48"/>
              <w:jc w:val="center"/>
              <w:rPr>
                <w:sz w:val="29"/>
              </w:rPr>
            </w:pPr>
            <w:r>
              <w:rPr>
                <w:sz w:val="29"/>
              </w:rPr>
              <w:t>5.</w:t>
            </w:r>
            <w:r>
              <w:rPr>
                <w:spacing w:val="-57"/>
                <w:sz w:val="29"/>
              </w:rPr>
              <w:t> </w:t>
            </w:r>
            <w:r>
              <w:rPr>
                <w:sz w:val="29"/>
              </w:rPr>
              <w:t>1)</w:t>
            </w:r>
          </w:p>
        </w:tc>
        <w:tc>
          <w:tcPr>
            <w:tcW w:w="796" w:type="dxa"/>
            <w:tcBorders>
              <w:bottom w:val="thinThickMediumGap" w:sz="17" w:space="0" w:color="4F83A0"/>
            </w:tcBorders>
          </w:tcPr>
          <w:p>
            <w:pPr>
              <w:pStyle w:val="TableParagraph"/>
              <w:spacing w:before="139"/>
              <w:ind w:left="135" w:right="80"/>
              <w:jc w:val="center"/>
              <w:rPr>
                <w:sz w:val="29"/>
              </w:rPr>
            </w:pPr>
            <w:r>
              <w:rPr>
                <w:sz w:val="29"/>
              </w:rPr>
              <w:t>5.</w:t>
            </w:r>
            <w:r>
              <w:rPr>
                <w:spacing w:val="-55"/>
                <w:sz w:val="29"/>
              </w:rPr>
              <w:t> </w:t>
            </w:r>
            <w:r>
              <w:rPr>
                <w:sz w:val="29"/>
              </w:rPr>
              <w:t>2)</w:t>
            </w:r>
          </w:p>
        </w:tc>
        <w:tc>
          <w:tcPr>
            <w:tcW w:w="792" w:type="dxa"/>
            <w:tcBorders>
              <w:top w:val="single" w:sz="8" w:space="0" w:color="4B7CAC"/>
            </w:tcBorders>
          </w:tcPr>
          <w:p>
            <w:pPr>
              <w:pStyle w:val="TableParagraph"/>
              <w:spacing w:before="139"/>
              <w:ind w:left="131" w:right="74"/>
              <w:jc w:val="center"/>
              <w:rPr>
                <w:sz w:val="29"/>
              </w:rPr>
            </w:pPr>
            <w:r>
              <w:rPr>
                <w:sz w:val="29"/>
              </w:rPr>
              <w:t>6.</w:t>
            </w:r>
            <w:r>
              <w:rPr>
                <w:spacing w:val="-50"/>
                <w:sz w:val="29"/>
              </w:rPr>
              <w:t> </w:t>
            </w:r>
            <w:r>
              <w:rPr>
                <w:sz w:val="29"/>
              </w:rPr>
              <w:t>1)</w:t>
            </w:r>
          </w:p>
        </w:tc>
        <w:tc>
          <w:tcPr>
            <w:tcW w:w="792" w:type="dxa"/>
            <w:tcBorders>
              <w:top w:val="single" w:sz="8" w:space="0" w:color="4B7CAC"/>
              <w:bottom w:val="thinThickMediumGap" w:sz="17" w:space="0" w:color="000000"/>
            </w:tcBorders>
          </w:tcPr>
          <w:p>
            <w:pPr>
              <w:pStyle w:val="TableParagraph"/>
              <w:spacing w:before="139"/>
              <w:ind w:left="107" w:right="48"/>
              <w:jc w:val="center"/>
              <w:rPr>
                <w:sz w:val="29"/>
              </w:rPr>
            </w:pPr>
            <w:r>
              <w:rPr>
                <w:sz w:val="29"/>
              </w:rPr>
              <w:t>6. 2)</w:t>
            </w:r>
          </w:p>
        </w:tc>
        <w:tc>
          <w:tcPr>
            <w:tcW w:w="691" w:type="dxa"/>
            <w:tcBorders>
              <w:top w:val="single" w:sz="8" w:space="0" w:color="4B7CAC"/>
              <w:bottom w:val="thinThickMediumGap" w:sz="17" w:space="0" w:color="000000"/>
            </w:tcBorders>
          </w:tcPr>
          <w:p>
            <w:pPr>
              <w:pStyle w:val="TableParagraph"/>
              <w:spacing w:before="139"/>
              <w:ind w:left="50"/>
              <w:jc w:val="center"/>
              <w:rPr>
                <w:sz w:val="29"/>
              </w:rPr>
            </w:pPr>
            <w:r>
              <w:rPr>
                <w:w w:val="77"/>
                <w:sz w:val="29"/>
              </w:rPr>
              <w:t>7</w:t>
            </w:r>
          </w:p>
        </w:tc>
        <w:tc>
          <w:tcPr>
            <w:tcW w:w="677" w:type="dxa"/>
            <w:tcBorders>
              <w:top w:val="single" w:sz="8" w:space="0" w:color="4B7CAC"/>
            </w:tcBorders>
          </w:tcPr>
          <w:p>
            <w:pPr>
              <w:pStyle w:val="TableParagraph"/>
              <w:spacing w:before="139"/>
              <w:ind w:right="231"/>
              <w:jc w:val="right"/>
              <w:rPr>
                <w:sz w:val="29"/>
              </w:rPr>
            </w:pPr>
            <w:r>
              <w:rPr>
                <w:w w:val="87"/>
                <w:sz w:val="29"/>
              </w:rPr>
              <w:t>8</w:t>
            </w:r>
          </w:p>
        </w:tc>
        <w:tc>
          <w:tcPr>
            <w:tcW w:w="681" w:type="dxa"/>
            <w:tcBorders>
              <w:top w:val="single" w:sz="8" w:space="0" w:color="4B7CAC"/>
            </w:tcBorders>
          </w:tcPr>
          <w:p>
            <w:pPr>
              <w:pStyle w:val="TableParagraph"/>
              <w:spacing w:before="139"/>
              <w:ind w:left="58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701" w:type="dxa"/>
            <w:tcBorders>
              <w:top w:val="single" w:sz="8" w:space="0" w:color="4B7CAC"/>
            </w:tcBorders>
          </w:tcPr>
          <w:p>
            <w:pPr>
              <w:pStyle w:val="TableParagraph"/>
              <w:spacing w:before="139"/>
              <w:ind w:left="220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</w:tr>
      <w:tr>
        <w:trPr>
          <w:trHeight w:val="460" w:hRule="atLeast"/>
        </w:trPr>
        <w:tc>
          <w:tcPr>
            <w:tcW w:w="1588" w:type="dxa"/>
          </w:tcPr>
          <w:p>
            <w:pPr>
              <w:pStyle w:val="TableParagraph"/>
              <w:spacing w:before="48"/>
              <w:ind w:left="79" w:right="28"/>
              <w:jc w:val="center"/>
              <w:rPr>
                <w:sz w:val="29"/>
              </w:rPr>
            </w:pPr>
            <w:r>
              <w:rPr>
                <w:sz w:val="29"/>
              </w:rPr>
              <w:t>Балл</w:t>
            </w:r>
          </w:p>
        </w:tc>
        <w:tc>
          <w:tcPr>
            <w:tcW w:w="681" w:type="dxa"/>
          </w:tcPr>
          <w:p>
            <w:pPr>
              <w:pStyle w:val="TableParagraph"/>
              <w:spacing w:before="48"/>
              <w:ind w:right="216"/>
              <w:jc w:val="right"/>
              <w:rPr>
                <w:sz w:val="29"/>
              </w:rPr>
            </w:pPr>
            <w:r>
              <w:rPr>
                <w:w w:val="91"/>
                <w:sz w:val="29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48"/>
              <w:ind w:right="221"/>
              <w:jc w:val="right"/>
              <w:rPr>
                <w:sz w:val="29"/>
              </w:rPr>
            </w:pPr>
            <w:r>
              <w:rPr>
                <w:w w:val="91"/>
                <w:sz w:val="29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48"/>
              <w:ind w:right="224"/>
              <w:jc w:val="right"/>
              <w:rPr>
                <w:sz w:val="29"/>
              </w:rPr>
            </w:pPr>
            <w:r>
              <w:rPr>
                <w:w w:val="91"/>
                <w:sz w:val="29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8"/>
              <w:ind w:right="216"/>
              <w:jc w:val="right"/>
              <w:rPr>
                <w:sz w:val="29"/>
              </w:rPr>
            </w:pPr>
            <w:r>
              <w:rPr>
                <w:color w:val="0C0C0C"/>
                <w:w w:val="91"/>
                <w:sz w:val="29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48"/>
              <w:ind w:left="90"/>
              <w:jc w:val="center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796" w:type="dxa"/>
            <w:tcBorders>
              <w:top w:val="thickThinMediumGap" w:sz="17" w:space="0" w:color="4F83A0"/>
            </w:tcBorders>
          </w:tcPr>
          <w:p>
            <w:pPr>
              <w:pStyle w:val="TableParagraph"/>
              <w:spacing w:before="48"/>
              <w:ind w:left="85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1</w:t>
            </w:r>
          </w:p>
        </w:tc>
        <w:tc>
          <w:tcPr>
            <w:tcW w:w="792" w:type="dxa"/>
            <w:tcBorders>
              <w:bottom w:val="thinThickMediumGap" w:sz="17" w:space="0" w:color="5477A3"/>
            </w:tcBorders>
          </w:tcPr>
          <w:p>
            <w:pPr>
              <w:pStyle w:val="TableParagraph"/>
              <w:spacing w:before="48"/>
              <w:ind w:left="95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1</w:t>
            </w:r>
          </w:p>
        </w:tc>
        <w:tc>
          <w:tcPr>
            <w:tcW w:w="79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48"/>
              <w:ind w:left="95"/>
              <w:jc w:val="center"/>
              <w:rPr>
                <w:sz w:val="29"/>
              </w:rPr>
            </w:pPr>
            <w:r>
              <w:rPr>
                <w:color w:val="0C0C0C"/>
                <w:w w:val="91"/>
                <w:sz w:val="29"/>
              </w:rPr>
              <w:t>1</w:t>
            </w:r>
          </w:p>
        </w:tc>
        <w:tc>
          <w:tcPr>
            <w:tcW w:w="6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48"/>
              <w:ind w:left="95"/>
              <w:jc w:val="center"/>
              <w:rPr>
                <w:sz w:val="29"/>
              </w:rPr>
            </w:pPr>
            <w:r>
              <w:rPr>
                <w:color w:val="0F0F0F"/>
                <w:w w:val="100"/>
                <w:sz w:val="29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before="48"/>
              <w:ind w:right="219"/>
              <w:jc w:val="right"/>
              <w:rPr>
                <w:sz w:val="29"/>
              </w:rPr>
            </w:pPr>
            <w:r>
              <w:rPr>
                <w:w w:val="91"/>
                <w:sz w:val="29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before="48"/>
              <w:ind w:left="90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1</w:t>
            </w:r>
          </w:p>
        </w:tc>
        <w:tc>
          <w:tcPr>
            <w:tcW w:w="701" w:type="dxa"/>
          </w:tcPr>
          <w:p>
            <w:pPr>
              <w:pStyle w:val="TableParagraph"/>
              <w:spacing w:before="48"/>
              <w:ind w:left="293"/>
              <w:rPr>
                <w:sz w:val="29"/>
              </w:rPr>
            </w:pPr>
            <w:r>
              <w:rPr>
                <w:w w:val="91"/>
                <w:sz w:val="29"/>
              </w:rPr>
              <w:t>2</w:t>
            </w:r>
          </w:p>
        </w:tc>
      </w:tr>
    </w:tbl>
    <w:p>
      <w:pPr>
        <w:pStyle w:val="BodyText"/>
        <w:spacing w:line="285" w:lineRule="auto" w:before="80"/>
        <w:ind w:left="586" w:right="157" w:firstLine="509"/>
        <w:jc w:val="both"/>
      </w:pPr>
      <w:r>
        <w:rPr/>
        <w:t>Каждое  </w:t>
      </w:r>
      <w:r>
        <w:rPr>
          <w:color w:val="0C0C0C"/>
        </w:rPr>
        <w:t>верно  </w:t>
      </w:r>
      <w:r>
        <w:rPr/>
        <w:t>выполненное  задание  1,  </w:t>
      </w:r>
      <w:r>
        <w:rPr>
          <w:color w:val="161616"/>
        </w:rPr>
        <w:t>2,  </w:t>
      </w:r>
      <w:r>
        <w:rPr/>
        <w:t>4—7,  </w:t>
      </w:r>
      <w:r>
        <w:rPr>
          <w:color w:val="181818"/>
        </w:rPr>
        <w:t>9  </w:t>
      </w:r>
      <w:r>
        <w:rPr/>
        <w:t>оценивается   </w:t>
      </w:r>
      <w:r>
        <w:rPr>
          <w:color w:val="151515"/>
        </w:rPr>
        <w:t>одним </w:t>
      </w:r>
      <w:r>
        <w:rPr/>
        <w:t>баллом.  Задание  считается  </w:t>
      </w:r>
      <w:r>
        <w:rPr>
          <w:color w:val="0C0C0C"/>
        </w:rPr>
        <w:t>выполненным  верно,  </w:t>
      </w:r>
      <w:r>
        <w:rPr/>
        <w:t>если  ученик  дал  верный   </w:t>
      </w:r>
      <w:r>
        <w:rPr>
          <w:color w:val="1A1A1A"/>
        </w:rPr>
        <w:t>от- </w:t>
      </w:r>
      <w:r>
        <w:rPr/>
        <w:t>вет: записал </w:t>
      </w:r>
      <w:r>
        <w:rPr>
          <w:color w:val="111111"/>
        </w:rPr>
        <w:t>правильное </w:t>
      </w:r>
      <w:r>
        <w:rPr/>
        <w:t>число, правильную </w:t>
      </w:r>
      <w:r>
        <w:rPr>
          <w:color w:val="0E0E0E"/>
        </w:rPr>
        <w:t>величину, </w:t>
      </w:r>
      <w:r>
        <w:rPr/>
        <w:t>изобразил  правильнsій рисунок. </w:t>
      </w:r>
      <w:r>
        <w:rPr>
          <w:color w:val="212121"/>
        </w:rPr>
        <w:t>В </w:t>
      </w:r>
      <w:r>
        <w:rPr>
          <w:color w:val="111111"/>
        </w:rPr>
        <w:t>задании </w:t>
      </w:r>
      <w:r>
        <w:rPr>
          <w:color w:val="161616"/>
        </w:rPr>
        <w:t>5 </w:t>
      </w:r>
      <w:r>
        <w:rPr>
          <w:color w:val="0C0C0C"/>
        </w:rPr>
        <w:t>(пункт </w:t>
      </w:r>
      <w:r>
        <w:rPr/>
        <w:t>2) </w:t>
      </w:r>
      <w:r>
        <w:rPr>
          <w:color w:val="0A0A0A"/>
        </w:rPr>
        <w:t>обязательно </w:t>
      </w:r>
      <w:r>
        <w:rPr>
          <w:color w:val="151515"/>
        </w:rPr>
        <w:t>должны </w:t>
      </w:r>
      <w:r>
        <w:rPr>
          <w:color w:val="181818"/>
        </w:rPr>
        <w:t>быть  </w:t>
      </w:r>
      <w:r>
        <w:rPr>
          <w:color w:val="111111"/>
        </w:rPr>
        <w:t>указанsі  </w:t>
      </w:r>
      <w:r>
        <w:rPr>
          <w:color w:val="0E0E0E"/>
        </w:rPr>
        <w:t>единицы измерения.</w:t>
      </w:r>
    </w:p>
    <w:p>
      <w:pPr>
        <w:pStyle w:val="BodyText"/>
        <w:spacing w:line="271" w:lineRule="exact"/>
        <w:ind w:left="1104"/>
      </w:pPr>
      <w:r>
        <w:rPr>
          <w:color w:val="1A1A1A"/>
          <w:w w:val="105"/>
        </w:rPr>
        <w:t>Вsіполнение   </w:t>
      </w:r>
      <w:r>
        <w:rPr>
          <w:color w:val="0A0A0A"/>
          <w:w w:val="105"/>
        </w:rPr>
        <w:t>заданий   </w:t>
      </w:r>
      <w:r>
        <w:rPr>
          <w:color w:val="1F1F1F"/>
          <w:w w:val="105"/>
        </w:rPr>
        <w:t>3,  </w:t>
      </w:r>
      <w:r>
        <w:rPr>
          <w:color w:val="212121"/>
          <w:w w:val="105"/>
        </w:rPr>
        <w:t>8,  </w:t>
      </w:r>
      <w:r>
        <w:rPr>
          <w:color w:val="161616"/>
          <w:w w:val="105"/>
        </w:rPr>
        <w:t>10  </w:t>
      </w:r>
      <w:r>
        <w:rPr>
          <w:color w:val="131313"/>
          <w:w w:val="105"/>
        </w:rPr>
        <w:t>оценивается   </w:t>
      </w:r>
      <w:r>
        <w:rPr>
          <w:color w:val="1C1C1C"/>
          <w:w w:val="105"/>
        </w:rPr>
        <w:t>по  </w:t>
      </w:r>
      <w:r>
        <w:rPr>
          <w:color w:val="0A0A0A"/>
          <w:w w:val="105"/>
        </w:rPr>
        <w:t>приведённым </w:t>
      </w:r>
      <w:r>
        <w:rPr>
          <w:color w:val="1C1C1C"/>
          <w:w w:val="105"/>
        </w:rPr>
        <w:t>ниже  </w:t>
      </w:r>
      <w:r>
        <w:rPr>
          <w:color w:val="1A1A1A"/>
          <w:w w:val="105"/>
        </w:rPr>
        <w:t>крите-</w:t>
      </w:r>
    </w:p>
    <w:p>
      <w:pPr>
        <w:pStyle w:val="BodyText"/>
        <w:spacing w:before="58"/>
        <w:ind w:left="595"/>
      </w:pPr>
      <w:r>
        <w:rPr>
          <w:color w:val="0C0C0C"/>
          <w:w w:val="105"/>
        </w:rPr>
        <w:t>риям.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566" w:type="dxa"/>
        <w:tblBorders>
          <w:top w:val="thickThinMediumGap" w:sz="12" w:space="0" w:color="4480B3"/>
          <w:left w:val="thickThinMediumGap" w:sz="12" w:space="0" w:color="4480B3"/>
          <w:bottom w:val="thickThinMediumGap" w:sz="12" w:space="0" w:color="4480B3"/>
          <w:right w:val="thickThinMediumGap" w:sz="12" w:space="0" w:color="4480B3"/>
          <w:insideH w:val="thickThinMediumGap" w:sz="12" w:space="0" w:color="4480B3"/>
          <w:insideV w:val="thickThinMediumGap" w:sz="12" w:space="0" w:color="4480B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6"/>
        <w:gridCol w:w="1722"/>
      </w:tblGrid>
      <w:tr>
        <w:trPr>
          <w:trHeight w:val="720" w:hRule="atLeast"/>
        </w:trPr>
        <w:tc>
          <w:tcPr>
            <w:tcW w:w="8516" w:type="dxa"/>
            <w:tcBorders>
              <w:left w:val="single" w:sz="6" w:space="0" w:color="4B77AC"/>
              <w:bottom w:val="single" w:sz="8" w:space="0" w:color="000000"/>
              <w:right w:val="single" w:sz="6" w:space="0" w:color="4B77AC"/>
            </w:tcBorders>
          </w:tcPr>
          <w:p>
            <w:pPr>
              <w:pStyle w:val="TableParagraph"/>
              <w:tabs>
                <w:tab w:pos="4163" w:val="left" w:leader="none"/>
              </w:tabs>
              <w:spacing w:line="247" w:lineRule="auto"/>
              <w:ind w:left="250" w:right="208" w:hanging="6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color w:val="111111"/>
                <w:sz w:val="27"/>
              </w:rPr>
              <w:t>Проведены  </w:t>
            </w:r>
            <w:r>
              <w:rPr>
                <w:rFonts w:ascii="Calibri" w:hAnsi="Calibri"/>
                <w:color w:val="111111"/>
                <w:spacing w:val="8"/>
                <w:sz w:val="27"/>
              </w:rPr>
              <w:t> </w:t>
            </w:r>
            <w:r>
              <w:rPr>
                <w:rFonts w:ascii="Calibri" w:hAnsi="Calibri"/>
                <w:color w:val="151515"/>
                <w:sz w:val="27"/>
              </w:rPr>
              <w:t>все </w:t>
            </w:r>
            <w:r>
              <w:rPr>
                <w:rFonts w:ascii="Calibri" w:hAnsi="Calibri"/>
                <w:color w:val="151515"/>
                <w:spacing w:val="5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необходимые</w:t>
              <w:tab/>
              <w:t>преобразования    </w:t>
            </w:r>
            <w:r>
              <w:rPr>
                <w:rFonts w:ascii="Calibri" w:hAnsi="Calibri"/>
                <w:color w:val="151515"/>
                <w:sz w:val="27"/>
              </w:rPr>
              <w:t>и  </w:t>
            </w:r>
            <w:r>
              <w:rPr>
                <w:rFonts w:ascii="Calibri" w:hAnsi="Calibri"/>
                <w:color w:val="212121"/>
                <w:sz w:val="27"/>
              </w:rPr>
              <w:t>/</w:t>
            </w:r>
            <w:r>
              <w:rPr>
                <w:rFonts w:ascii="Calibri" w:hAnsi="Calibri"/>
                <w:color w:val="212121"/>
                <w:spacing w:val="10"/>
                <w:sz w:val="27"/>
              </w:rPr>
              <w:t> </w:t>
            </w:r>
            <w:r>
              <w:rPr>
                <w:rFonts w:ascii="Calibri" w:hAnsi="Calibri"/>
                <w:color w:val="1F1F1F"/>
                <w:sz w:val="27"/>
              </w:rPr>
              <w:t>или  </w:t>
            </w:r>
            <w:r>
              <w:rPr>
                <w:rFonts w:ascii="Calibri" w:hAnsi="Calibri"/>
                <w:color w:val="1F1F1F"/>
                <w:spacing w:val="15"/>
                <w:sz w:val="27"/>
              </w:rPr>
              <w:t> </w:t>
            </w:r>
            <w:r>
              <w:rPr>
                <w:rFonts w:ascii="Calibri" w:hAnsi="Calibri"/>
                <w:color w:val="0A0A0A"/>
                <w:sz w:val="27"/>
              </w:rPr>
              <w:t>рассуж-</w:t>
            </w:r>
            <w:r>
              <w:rPr>
                <w:rFonts w:ascii="Calibri" w:hAnsi="Calibri"/>
                <w:color w:val="0A0A0A"/>
                <w:w w:val="10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дения,   приводящие   </w:t>
            </w:r>
            <w:r>
              <w:rPr>
                <w:rFonts w:ascii="Calibri" w:hAnsi="Calibri"/>
                <w:color w:val="0F0F0F"/>
                <w:sz w:val="27"/>
              </w:rPr>
              <w:t>к   </w:t>
            </w:r>
            <w:r>
              <w:rPr>
                <w:rFonts w:ascii="Calibri" w:hAnsi="Calibri"/>
                <w:sz w:val="27"/>
              </w:rPr>
              <w:t>ответу,   получен   верный</w:t>
            </w:r>
            <w:r>
              <w:rPr>
                <w:rFonts w:ascii="Calibri" w:hAnsi="Calibri"/>
                <w:spacing w:val="1"/>
                <w:sz w:val="27"/>
              </w:rPr>
              <w:t> </w:t>
            </w:r>
            <w:r>
              <w:rPr>
                <w:rFonts w:ascii="Calibri" w:hAnsi="Calibri"/>
                <w:color w:val="0C0C0C"/>
                <w:sz w:val="27"/>
              </w:rPr>
              <w:t>ответ</w:t>
            </w:r>
          </w:p>
        </w:tc>
        <w:tc>
          <w:tcPr>
            <w:tcW w:w="1722" w:type="dxa"/>
            <w:tcBorders>
              <w:top w:val="thickThinMediumGap" w:sz="17" w:space="0" w:color="3B74B8"/>
              <w:left w:val="single" w:sz="6" w:space="0" w:color="4B77AC"/>
              <w:bottom w:val="single" w:sz="6" w:space="0" w:color="4B77AC"/>
              <w:right w:val="single" w:sz="6" w:space="0" w:color="4B77AC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15"/>
              <w:rPr>
                <w:sz w:val="28"/>
              </w:rPr>
            </w:pPr>
            <w:r>
              <w:rPr>
                <w:color w:val="0E0E0E"/>
                <w:w w:val="95"/>
                <w:sz w:val="28"/>
              </w:rPr>
              <w:t>2 </w:t>
            </w:r>
            <w:r>
              <w:rPr>
                <w:w w:val="95"/>
                <w:sz w:val="28"/>
              </w:rPr>
              <w:t>балла</w:t>
            </w:r>
          </w:p>
        </w:tc>
      </w:tr>
      <w:tr>
        <w:trPr>
          <w:trHeight w:val="1400" w:hRule="atLeast"/>
        </w:trPr>
        <w:tc>
          <w:tcPr>
            <w:tcW w:w="8516" w:type="dxa"/>
            <w:tcBorders>
              <w:top w:val="single" w:sz="8" w:space="0" w:color="000000"/>
              <w:left w:val="single" w:sz="6" w:space="0" w:color="4B77AC"/>
              <w:bottom w:val="thinThickMediumGap" w:sz="12" w:space="0" w:color="000000"/>
              <w:right w:val="single" w:sz="6" w:space="0" w:color="4B77AC"/>
            </w:tcBorders>
          </w:tcPr>
          <w:p>
            <w:pPr>
              <w:pStyle w:val="TableParagraph"/>
              <w:spacing w:line="340" w:lineRule="atLeast" w:before="5"/>
              <w:ind w:left="251" w:right="174" w:hanging="3"/>
              <w:jc w:val="both"/>
              <w:rPr>
                <w:sz w:val="25"/>
              </w:rPr>
            </w:pPr>
            <w:r>
              <w:rPr>
                <w:sz w:val="25"/>
              </w:rPr>
              <w:t>Проведеньі </w:t>
            </w:r>
            <w:r>
              <w:rPr>
                <w:color w:val="0E0E0E"/>
                <w:sz w:val="25"/>
              </w:rPr>
              <w:t>все </w:t>
            </w:r>
            <w:r>
              <w:rPr>
                <w:sz w:val="25"/>
              </w:rPr>
              <w:t>необходимsіе преобразования </w:t>
            </w:r>
            <w:r>
              <w:rPr>
                <w:color w:val="151515"/>
                <w:sz w:val="25"/>
              </w:rPr>
              <w:t>и </w:t>
            </w:r>
            <w:r>
              <w:rPr>
                <w:color w:val="212121"/>
                <w:sz w:val="25"/>
              </w:rPr>
              <w:t>/ </w:t>
            </w:r>
            <w:r>
              <w:rPr>
                <w:sz w:val="25"/>
              </w:rPr>
              <w:t>или  рассужде- ния, приводящие к ответу, </w:t>
            </w:r>
            <w:r>
              <w:rPr>
                <w:color w:val="0E0E0E"/>
                <w:sz w:val="25"/>
              </w:rPr>
              <w:t>но </w:t>
            </w:r>
            <w:r>
              <w:rPr>
                <w:sz w:val="25"/>
              </w:rPr>
              <w:t>допущена </w:t>
            </w:r>
            <w:r>
              <w:rPr>
                <w:color w:val="0F0F0F"/>
                <w:sz w:val="25"/>
              </w:rPr>
              <w:t>одна </w:t>
            </w:r>
            <w:r>
              <w:rPr>
                <w:sz w:val="25"/>
              </w:rPr>
              <w:t>арифметическая ошибка, не нарушающая общей логики  решения,  </w:t>
            </w:r>
            <w:r>
              <w:rPr>
                <w:color w:val="131313"/>
                <w:sz w:val="25"/>
              </w:rPr>
              <w:t>в  </w:t>
            </w:r>
            <w:r>
              <w:rPr>
                <w:sz w:val="25"/>
              </w:rPr>
              <w:t>результате  чего  получен   невернsій</w:t>
            </w:r>
            <w:r>
              <w:rPr>
                <w:spacing w:val="50"/>
                <w:sz w:val="25"/>
              </w:rPr>
              <w:t> </w:t>
            </w:r>
            <w:r>
              <w:rPr>
                <w:sz w:val="25"/>
              </w:rPr>
              <w:t>ответ</w:t>
            </w:r>
          </w:p>
        </w:tc>
        <w:tc>
          <w:tcPr>
            <w:tcW w:w="1722" w:type="dxa"/>
            <w:tcBorders>
              <w:top w:val="single" w:sz="6" w:space="0" w:color="4B77AC"/>
              <w:left w:val="single" w:sz="6" w:space="0" w:color="4B77AC"/>
              <w:bottom w:val="single" w:sz="6" w:space="0" w:color="4B77AC"/>
              <w:right w:val="single" w:sz="6" w:space="0" w:color="4B77AC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237"/>
              <w:ind w:left="319"/>
              <w:rPr>
                <w:sz w:val="30"/>
              </w:rPr>
            </w:pPr>
            <w:r>
              <w:rPr>
                <w:w w:val="90"/>
                <w:sz w:val="30"/>
              </w:rPr>
              <w:t>1 балл</w:t>
            </w:r>
          </w:p>
        </w:tc>
      </w:tr>
      <w:tr>
        <w:trPr>
          <w:trHeight w:val="1700" w:hRule="atLeast"/>
        </w:trPr>
        <w:tc>
          <w:tcPr>
            <w:tcW w:w="8516" w:type="dxa"/>
            <w:tcBorders>
              <w:top w:val="thickThinMediumGap" w:sz="12" w:space="0" w:color="000000"/>
              <w:left w:val="single" w:sz="6" w:space="0" w:color="4B77AC"/>
              <w:bottom w:val="thinThickMediumGap" w:sz="17" w:space="0" w:color="4F77A3"/>
              <w:right w:val="single" w:sz="6" w:space="0" w:color="4B77AC"/>
            </w:tcBorders>
          </w:tcPr>
          <w:p>
            <w:pPr>
              <w:pStyle w:val="TableParagraph"/>
              <w:tabs>
                <w:tab w:pos="2226" w:val="left" w:leader="none"/>
              </w:tabs>
              <w:spacing w:line="242" w:lineRule="auto" w:before="3"/>
              <w:ind w:left="248" w:right="191" w:hanging="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 </w:t>
            </w:r>
            <w:r>
              <w:rPr>
                <w:rFonts w:ascii="Calibri" w:hAnsi="Calibri"/>
                <w:spacing w:val="1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проведены</w:t>
              <w:tab/>
              <w:t>все   необходимые   преобразования  и /</w:t>
            </w:r>
            <w:r>
              <w:rPr>
                <w:rFonts w:ascii="Calibri" w:hAnsi="Calibri"/>
                <w:spacing w:val="3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или </w:t>
            </w:r>
            <w:r>
              <w:rPr>
                <w:rFonts w:ascii="Calibri" w:hAnsi="Calibri"/>
                <w:spacing w:val="2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pac-</w:t>
            </w:r>
            <w:r>
              <w:rPr>
                <w:rFonts w:ascii="Calibri" w:hAnsi="Calibri"/>
                <w:w w:val="10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суждения.</w:t>
            </w:r>
          </w:p>
          <w:p>
            <w:pPr>
              <w:pStyle w:val="TableParagraph"/>
              <w:spacing w:line="330" w:lineRule="exact"/>
              <w:ind w:lef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ИЛИ  Приведены  неверные рассуждения.</w:t>
            </w:r>
          </w:p>
          <w:p>
            <w:pPr>
              <w:pStyle w:val="TableParagraph"/>
              <w:tabs>
                <w:tab w:pos="1036" w:val="left" w:leader="none"/>
                <w:tab w:pos="1470" w:val="left" w:leader="none"/>
                <w:tab w:pos="3414" w:val="left" w:leader="none"/>
                <w:tab w:pos="3817" w:val="left" w:leader="none"/>
                <w:tab w:pos="6159" w:val="left" w:leader="none"/>
                <w:tab w:pos="7623" w:val="left" w:leader="none"/>
              </w:tabs>
              <w:spacing w:line="336" w:lineRule="exact"/>
              <w:ind w:lef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ИЛИ</w:t>
              <w:tab/>
            </w:r>
            <w:r>
              <w:rPr>
                <w:rFonts w:ascii="Calibri" w:hAnsi="Calibri"/>
                <w:color w:val="111111"/>
                <w:sz w:val="28"/>
              </w:rPr>
              <w:t>В</w:t>
              <w:tab/>
            </w:r>
            <w:r>
              <w:rPr>
                <w:rFonts w:ascii="Calibri" w:hAnsi="Calibri"/>
                <w:sz w:val="28"/>
              </w:rPr>
              <w:t>рассуждениях</w:t>
              <w:tab/>
              <w:t>и</w:t>
              <w:tab/>
              <w:t>преобразованиях</w:t>
              <w:tab/>
              <w:t>допущено</w:t>
              <w:tab/>
              <w:t>более</w:t>
            </w:r>
          </w:p>
          <w:p>
            <w:pPr>
              <w:pStyle w:val="TableParagraph"/>
              <w:spacing w:before="35"/>
              <w:ind w:left="252"/>
              <w:rPr>
                <w:sz w:val="25"/>
              </w:rPr>
            </w:pPr>
            <w:r>
              <w:rPr>
                <w:sz w:val="25"/>
              </w:rPr>
              <w:t>одной   арифметической 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ошибки</w:t>
            </w:r>
          </w:p>
        </w:tc>
        <w:tc>
          <w:tcPr>
            <w:tcW w:w="1722" w:type="dxa"/>
            <w:tcBorders>
              <w:top w:val="single" w:sz="6" w:space="0" w:color="4B77AC"/>
              <w:left w:val="single" w:sz="6" w:space="0" w:color="4B77AC"/>
              <w:bottom w:val="thinThickMediumGap" w:sz="17" w:space="0" w:color="4F77A3"/>
              <w:right w:val="single" w:sz="6" w:space="0" w:color="4B77AC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spacing w:line="349" w:lineRule="exact"/>
              <w:ind w:left="313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color w:val="0C0C0C"/>
                <w:sz w:val="29"/>
              </w:rPr>
              <w:t>0 </w:t>
            </w:r>
            <w:r>
              <w:rPr>
                <w:rFonts w:ascii="Calibri" w:hAnsi="Calibri"/>
                <w:sz w:val="29"/>
              </w:rPr>
              <w:t>баллов</w:t>
            </w:r>
          </w:p>
        </w:tc>
      </w:tr>
      <w:tr>
        <w:trPr>
          <w:trHeight w:val="500" w:hRule="atLeast"/>
        </w:trPr>
        <w:tc>
          <w:tcPr>
            <w:tcW w:w="8516" w:type="dxa"/>
            <w:tcBorders>
              <w:top w:val="thickThinMediumGap" w:sz="17" w:space="0" w:color="4F77A3"/>
              <w:left w:val="single" w:sz="6" w:space="0" w:color="4B77AC"/>
              <w:bottom w:val="single" w:sz="6" w:space="0" w:color="4B77AC"/>
              <w:right w:val="single" w:sz="6" w:space="0" w:color="4B77AC"/>
            </w:tcBorders>
          </w:tcPr>
          <w:p>
            <w:pPr>
              <w:pStyle w:val="TableParagraph"/>
              <w:tabs>
                <w:tab w:pos="2186" w:val="left" w:leader="none"/>
              </w:tabs>
              <w:spacing w:before="90"/>
              <w:ind w:left="256"/>
              <w:rPr>
                <w:sz w:val="25"/>
              </w:rPr>
            </w:pPr>
            <w:r>
              <w:rPr>
                <w:sz w:val="25"/>
              </w:rPr>
              <w:t>Максимальный</w:t>
              <w:tab/>
              <w:t>балл</w:t>
            </w:r>
          </w:p>
        </w:tc>
        <w:tc>
          <w:tcPr>
            <w:tcW w:w="1722" w:type="dxa"/>
            <w:tcBorders>
              <w:top w:val="thickThinMediumGap" w:sz="17" w:space="0" w:color="4F77A3"/>
              <w:left w:val="single" w:sz="6" w:space="0" w:color="4B77AC"/>
              <w:bottom w:val="single" w:sz="6" w:space="0" w:color="4B77AC"/>
              <w:right w:val="single" w:sz="6" w:space="0" w:color="4B77AC"/>
            </w:tcBorders>
          </w:tcPr>
          <w:p>
            <w:pPr>
              <w:pStyle w:val="TableParagraph"/>
              <w:spacing w:before="55"/>
              <w:ind w:left="307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2  балла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spacing w:before="0"/>
        <w:ind w:left="4477" w:right="4057" w:firstLine="0"/>
        <w:jc w:val="center"/>
        <w:rPr>
          <w:sz w:val="39"/>
        </w:rPr>
      </w:pPr>
      <w:r>
        <w:rPr>
          <w:color w:val="527CD6"/>
          <w:w w:val="95"/>
          <w:sz w:val="39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3238"/>
        <w:gridCol w:w="420"/>
        <w:gridCol w:w="918"/>
        <w:gridCol w:w="666"/>
      </w:tblGrid>
      <w:tr>
        <w:trPr>
          <w:trHeight w:val="380" w:hRule="atLeast"/>
        </w:trPr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spacing w:line="335" w:lineRule="exact"/>
              <w:ind w:right="67"/>
              <w:jc w:val="right"/>
              <w:rPr>
                <w:sz w:val="30"/>
              </w:rPr>
            </w:pPr>
            <w:r>
              <w:rPr>
                <w:color w:val="4289D6"/>
                <w:sz w:val="30"/>
              </w:rPr>
              <w:t>ВАРИАНТ </w:t>
            </w:r>
            <w:r>
              <w:rPr>
                <w:color w:val="4D89CD"/>
                <w:sz w:val="30"/>
              </w:rPr>
              <w:t>1</w:t>
            </w:r>
          </w:p>
        </w:tc>
        <w:tc>
          <w:tcPr>
            <w:tcW w:w="2004" w:type="dxa"/>
            <w:gridSpan w:val="3"/>
          </w:tcPr>
          <w:p>
            <w:pPr/>
          </w:p>
        </w:tc>
      </w:tr>
      <w:tr>
        <w:trPr>
          <w:trHeight w:val="340" w:hRule="atLeast"/>
        </w:trPr>
        <w:tc>
          <w:tcPr>
            <w:tcW w:w="2856" w:type="dxa"/>
          </w:tcPr>
          <w:p>
            <w:pPr>
              <w:pStyle w:val="TableParagraph"/>
              <w:spacing w:before="39"/>
              <w:ind w:left="64"/>
              <w:rPr>
                <w:sz w:val="27"/>
              </w:rPr>
            </w:pPr>
            <w:r>
              <w:rPr>
                <w:sz w:val="27"/>
              </w:rPr>
              <w:t>1.  6.</w:t>
            </w:r>
          </w:p>
        </w:tc>
        <w:tc>
          <w:tcPr>
            <w:tcW w:w="3238" w:type="dxa"/>
          </w:tcPr>
          <w:p>
            <w:pPr>
              <w:pStyle w:val="TableParagraph"/>
              <w:spacing w:line="314" w:lineRule="exact" w:before="37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0" w:type="dxa"/>
          </w:tcPr>
          <w:p>
            <w:pPr>
              <w:pStyle w:val="TableParagraph"/>
              <w:spacing w:line="314" w:lineRule="exact" w:before="37"/>
              <w:ind w:left="43" w:right="81"/>
              <w:jc w:val="center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18" w:type="dxa"/>
          </w:tcPr>
          <w:p>
            <w:pPr>
              <w:pStyle w:val="TableParagraph"/>
              <w:spacing w:line="314" w:lineRule="exact" w:before="37"/>
              <w:ind w:left="59"/>
              <w:rPr>
                <w:sz w:val="28"/>
              </w:rPr>
            </w:pPr>
            <w:r>
              <w:rPr>
                <w:sz w:val="28"/>
              </w:rPr>
              <w:t>411.</w:t>
            </w:r>
          </w:p>
        </w:tc>
        <w:tc>
          <w:tcPr>
            <w:tcW w:w="666" w:type="dxa"/>
          </w:tcPr>
          <w:p>
            <w:pPr>
              <w:pStyle w:val="TableParagraph"/>
              <w:spacing w:line="314" w:lineRule="exact" w:before="37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2.</w:t>
            </w:r>
          </w:p>
        </w:tc>
      </w:tr>
      <w:tr>
        <w:trPr>
          <w:trHeight w:val="360" w:hRule="atLeast"/>
        </w:trPr>
        <w:tc>
          <w:tcPr>
            <w:tcW w:w="2856" w:type="dxa"/>
          </w:tcPr>
          <w:p>
            <w:pPr>
              <w:pStyle w:val="TableParagraph"/>
              <w:spacing w:line="338" w:lineRule="exact"/>
              <w:ind w:left="55"/>
              <w:rPr>
                <w:sz w:val="31"/>
              </w:rPr>
            </w:pPr>
            <w:r>
              <w:rPr>
                <w:w w:val="95"/>
                <w:sz w:val="31"/>
              </w:rPr>
              <w:t>2.</w:t>
            </w:r>
            <w:r>
              <w:rPr>
                <w:spacing w:val="56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47.</w:t>
            </w:r>
          </w:p>
        </w:tc>
        <w:tc>
          <w:tcPr>
            <w:tcW w:w="3238" w:type="dxa"/>
          </w:tcPr>
          <w:p>
            <w:pPr>
              <w:pStyle w:val="TableParagraph"/>
              <w:spacing w:before="33"/>
              <w:ind w:right="119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7.</w:t>
            </w:r>
          </w:p>
        </w:tc>
        <w:tc>
          <w:tcPr>
            <w:tcW w:w="420" w:type="dxa"/>
          </w:tcPr>
          <w:p>
            <w:pPr>
              <w:pStyle w:val="TableParagraph"/>
              <w:spacing w:before="33"/>
              <w:ind w:left="42" w:right="35"/>
              <w:jc w:val="center"/>
              <w:rPr>
                <w:sz w:val="27"/>
              </w:rPr>
            </w:pPr>
            <w:r>
              <w:rPr>
                <w:sz w:val="27"/>
              </w:rPr>
              <w:t>45</w:t>
            </w:r>
          </w:p>
        </w:tc>
        <w:tc>
          <w:tcPr>
            <w:tcW w:w="918" w:type="dxa"/>
          </w:tcPr>
          <w:p>
            <w:pPr>
              <w:pStyle w:val="TableParagraph"/>
              <w:spacing w:before="33"/>
              <w:ind w:left="80"/>
              <w:rPr>
                <w:sz w:val="27"/>
              </w:rPr>
            </w:pPr>
            <w:r>
              <w:rPr>
                <w:sz w:val="27"/>
              </w:rPr>
              <w:t>мин.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2856" w:type="dxa"/>
          </w:tcPr>
          <w:p>
            <w:pPr>
              <w:pStyle w:val="TableParagraph"/>
              <w:spacing w:line="330" w:lineRule="exact"/>
              <w:ind w:left="50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3.   2 см.</w:t>
            </w:r>
          </w:p>
        </w:tc>
        <w:tc>
          <w:tcPr>
            <w:tcW w:w="3238" w:type="dxa"/>
          </w:tcPr>
          <w:p>
            <w:pPr>
              <w:pStyle w:val="TableParagraph"/>
              <w:spacing w:before="13"/>
              <w:ind w:right="124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8.</w:t>
            </w:r>
          </w:p>
        </w:tc>
        <w:tc>
          <w:tcPr>
            <w:tcW w:w="420" w:type="dxa"/>
          </w:tcPr>
          <w:p>
            <w:pPr>
              <w:pStyle w:val="TableParagraph"/>
              <w:spacing w:before="13"/>
              <w:ind w:left="43" w:right="34"/>
              <w:jc w:val="center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  <w:tc>
          <w:tcPr>
            <w:tcW w:w="918" w:type="dxa"/>
          </w:tcPr>
          <w:p>
            <w:pPr>
              <w:pStyle w:val="TableParagraph"/>
              <w:spacing w:before="13"/>
              <w:ind w:left="80"/>
              <w:rPr>
                <w:sz w:val="27"/>
              </w:rPr>
            </w:pPr>
            <w:r>
              <w:rPr>
                <w:sz w:val="27"/>
              </w:rPr>
              <w:t>марок.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2856" w:type="dxa"/>
          </w:tcPr>
          <w:p>
            <w:pPr>
              <w:pStyle w:val="TableParagraph"/>
              <w:spacing w:line="314" w:lineRule="exact"/>
              <w:ind w:left="57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4.   27  лет.</w:t>
            </w: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94"/>
        <w:ind w:left="3698" w:right="4463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6271">
            <wp:simplePos x="0" y="0"/>
            <wp:positionH relativeFrom="page">
              <wp:posOffset>3989697</wp:posOffset>
            </wp:positionH>
            <wp:positionV relativeFrom="paragraph">
              <wp:posOffset>-137938</wp:posOffset>
            </wp:positionV>
            <wp:extent cx="2426723" cy="10879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23" cy="108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671804</wp:posOffset>
            </wp:positionH>
            <wp:positionV relativeFrom="paragraph">
              <wp:posOffset>76913</wp:posOffset>
            </wp:positionV>
            <wp:extent cx="1937722" cy="11702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22" cy="117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388458</wp:posOffset>
            </wp:positionH>
            <wp:positionV relativeFrom="paragraph">
              <wp:posOffset>99770</wp:posOffset>
            </wp:positionV>
            <wp:extent cx="123392" cy="12799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92" cy="12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2)   16 см.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44"/>
        <w:ind w:left="628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w w:val="105"/>
          <w:sz w:val="28"/>
        </w:rPr>
        <w:t>10. Среда.</w:t>
      </w:r>
    </w:p>
    <w:p>
      <w:pPr>
        <w:spacing w:before="124"/>
        <w:ind w:left="0" w:right="142" w:firstLine="0"/>
        <w:jc w:val="right"/>
        <w:rPr>
          <w:rFonts w:ascii="Consolas"/>
          <w:sz w:val="3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9138</wp:posOffset>
            </wp:positionH>
            <wp:positionV relativeFrom="paragraph">
              <wp:posOffset>767497</wp:posOffset>
            </wp:positionV>
            <wp:extent cx="1340565" cy="1219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65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8"/>
          <w:sz w:val="30"/>
        </w:rPr>
        <w:t>1</w:t>
      </w:r>
    </w:p>
    <w:p>
      <w:pPr>
        <w:spacing w:after="0"/>
        <w:jc w:val="right"/>
        <w:rPr>
          <w:rFonts w:ascii="Consolas"/>
          <w:sz w:val="30"/>
        </w:rPr>
        <w:sectPr>
          <w:type w:val="continuous"/>
          <w:pgSz w:w="11550" w:h="16310"/>
          <w:pgMar w:top="980" w:bottom="0" w:left="0" w:right="600"/>
        </w:sectPr>
      </w:pPr>
    </w:p>
    <w:p>
      <w:pPr>
        <w:spacing w:before="72"/>
        <w:ind w:left="134" w:right="0" w:firstLine="0"/>
        <w:jc w:val="left"/>
        <w:rPr>
          <w:sz w:val="28"/>
        </w:rPr>
      </w:pPr>
      <w:r>
        <w:rPr>
          <w:sz w:val="28"/>
        </w:rPr>
        <w:t>1.  3.</w:t>
      </w:r>
    </w:p>
    <w:p>
      <w:pPr>
        <w:spacing w:before="25"/>
        <w:ind w:left="135" w:right="0" w:firstLine="0"/>
        <w:jc w:val="left"/>
        <w:rPr>
          <w:sz w:val="27"/>
        </w:rPr>
      </w:pPr>
      <w:r>
        <w:rPr>
          <w:sz w:val="27"/>
        </w:rPr>
        <w:t>2.  25.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27" w:after="0"/>
        <w:ind w:left="556" w:right="0" w:hanging="432"/>
        <w:jc w:val="left"/>
        <w:rPr>
          <w:sz w:val="27"/>
        </w:rPr>
      </w:pPr>
      <w:r>
        <w:rPr>
          <w:sz w:val="27"/>
        </w:rPr>
        <w:t>3</w:t>
      </w:r>
      <w:r>
        <w:rPr>
          <w:spacing w:val="42"/>
          <w:sz w:val="27"/>
        </w:rPr>
        <w:t> </w:t>
      </w:r>
      <w:r>
        <w:rPr>
          <w:sz w:val="27"/>
        </w:rPr>
        <w:t>см.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  <w:tab w:pos="565" w:val="left" w:leader="none"/>
        </w:tabs>
        <w:spacing w:line="240" w:lineRule="auto" w:before="27" w:after="0"/>
        <w:ind w:left="564" w:right="0" w:hanging="432"/>
        <w:jc w:val="left"/>
        <w:rPr>
          <w:sz w:val="27"/>
        </w:rPr>
      </w:pPr>
      <w:r>
        <w:rPr>
          <w:sz w:val="27"/>
        </w:rPr>
        <w:t>41</w:t>
      </w:r>
      <w:r>
        <w:rPr>
          <w:spacing w:val="48"/>
          <w:sz w:val="27"/>
        </w:rPr>
        <w:t> </w:t>
      </w:r>
      <w:r>
        <w:rPr>
          <w:sz w:val="27"/>
        </w:rPr>
        <w:t>год.</w:t>
      </w:r>
    </w:p>
    <w:p>
      <w:pPr>
        <w:tabs>
          <w:tab w:pos="559" w:val="left" w:leader="none"/>
        </w:tabs>
        <w:spacing w:before="111"/>
        <w:ind w:left="124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1280160</wp:posOffset>
            </wp:positionH>
            <wp:positionV relativeFrom="paragraph">
              <wp:posOffset>86428</wp:posOffset>
            </wp:positionV>
            <wp:extent cx="1476755" cy="1471750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5" cy="14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5.</w:t>
        <w:tab/>
        <w:t>1)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545" w:right="0" w:firstLine="0"/>
        <w:jc w:val="left"/>
        <w:rPr>
          <w:sz w:val="27"/>
        </w:rPr>
      </w:pPr>
      <w:r>
        <w:rPr>
          <w:sz w:val="27"/>
        </w:rPr>
        <w:t>2)  20 см.</w:t>
      </w:r>
    </w:p>
    <w:p>
      <w:pPr>
        <w:tabs>
          <w:tab w:pos="1825" w:val="left" w:leader="none"/>
        </w:tabs>
        <w:spacing w:line="353" w:lineRule="exact" w:before="80"/>
        <w:ind w:left="134" w:right="0" w:firstLine="0"/>
        <w:jc w:val="left"/>
        <w:rPr>
          <w:rFonts w:ascii="Calibri"/>
          <w:sz w:val="29"/>
        </w:rPr>
      </w:pPr>
      <w:r>
        <w:rPr/>
        <w:br w:type="column"/>
      </w:r>
      <w:r>
        <w:rPr>
          <w:rFonts w:ascii="Calibri"/>
          <w:sz w:val="29"/>
        </w:rPr>
        <w:t>6.  </w:t>
      </w:r>
      <w:r>
        <w:rPr>
          <w:rFonts w:ascii="Calibri"/>
          <w:spacing w:val="5"/>
          <w:sz w:val="29"/>
        </w:rPr>
        <w:t> </w:t>
      </w:r>
      <w:r>
        <w:rPr>
          <w:rFonts w:ascii="Calibri"/>
          <w:sz w:val="29"/>
        </w:rPr>
        <w:t>1) </w:t>
      </w:r>
      <w:r>
        <w:rPr>
          <w:rFonts w:ascii="Calibri"/>
          <w:spacing w:val="10"/>
          <w:sz w:val="29"/>
        </w:rPr>
        <w:t> </w:t>
      </w:r>
      <w:r>
        <w:rPr>
          <w:rFonts w:ascii="Calibri"/>
          <w:color w:val="131313"/>
          <w:spacing w:val="5"/>
          <w:sz w:val="29"/>
        </w:rPr>
        <w:t>2</w:t>
      </w:r>
      <w:r>
        <w:rPr>
          <w:rFonts w:ascii="Calibri"/>
          <w:spacing w:val="5"/>
          <w:sz w:val="29"/>
        </w:rPr>
        <w:t>14.</w:t>
        <w:tab/>
      </w:r>
      <w:r>
        <w:rPr>
          <w:rFonts w:ascii="Calibri"/>
          <w:sz w:val="29"/>
        </w:rPr>
        <w:t>2) </w:t>
      </w:r>
      <w:r>
        <w:rPr>
          <w:rFonts w:ascii="Calibri"/>
          <w:spacing w:val="35"/>
          <w:sz w:val="29"/>
        </w:rPr>
        <w:t> </w:t>
      </w:r>
      <w:r>
        <w:rPr>
          <w:rFonts w:ascii="Calibri"/>
          <w:sz w:val="29"/>
        </w:rPr>
        <w:t>3.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321" w:lineRule="exact" w:before="0" w:after="0"/>
        <w:ind w:left="131" w:right="0" w:hanging="2"/>
        <w:jc w:val="left"/>
        <w:rPr>
          <w:sz w:val="28"/>
        </w:rPr>
      </w:pPr>
      <w:r>
        <w:rPr>
          <w:sz w:val="28"/>
        </w:rPr>
        <w:t>35</w:t>
      </w:r>
      <w:r>
        <w:rPr>
          <w:spacing w:val="-8"/>
          <w:sz w:val="28"/>
        </w:rPr>
        <w:t> </w:t>
      </w:r>
      <w:r>
        <w:rPr>
          <w:sz w:val="28"/>
        </w:rPr>
        <w:t>мин.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304" w:lineRule="auto" w:before="16" w:after="0"/>
        <w:ind w:left="131" w:right="2452" w:hanging="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4526279</wp:posOffset>
            </wp:positionH>
            <wp:positionV relativeFrom="paragraph">
              <wp:posOffset>464885</wp:posOffset>
            </wp:positionV>
            <wp:extent cx="1728216" cy="859282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859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20</w:t>
      </w:r>
      <w:r>
        <w:rPr>
          <w:spacing w:val="-18"/>
          <w:sz w:val="28"/>
        </w:rPr>
        <w:t> </w:t>
      </w:r>
      <w:r>
        <w:rPr>
          <w:sz w:val="28"/>
        </w:rPr>
        <w:t>наклеек. 9.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35" w:right="0" w:firstLine="0"/>
        <w:jc w:val="left"/>
        <w:rPr>
          <w:sz w:val="27"/>
        </w:rPr>
      </w:pPr>
      <w:r>
        <w:rPr>
          <w:w w:val="95"/>
          <w:sz w:val="27"/>
        </w:rPr>
        <w:t>10. Суббота.</w:t>
      </w:r>
    </w:p>
    <w:p>
      <w:pPr>
        <w:spacing w:after="0"/>
        <w:jc w:val="left"/>
        <w:rPr>
          <w:sz w:val="27"/>
        </w:rPr>
        <w:sectPr>
          <w:pgSz w:w="11550" w:h="16300"/>
          <w:pgMar w:top="1420" w:bottom="280" w:left="620" w:right="760"/>
          <w:cols w:num="2" w:equalWidth="0">
            <w:col w:w="3722" w:space="1945"/>
            <w:col w:w="4503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550" w:h="16300"/>
          <w:pgMar w:top="980" w:bottom="0" w:left="620" w:right="7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</w:pPr>
    </w:p>
    <w:p>
      <w:pPr>
        <w:spacing w:before="0"/>
        <w:ind w:left="121" w:right="0" w:firstLine="0"/>
        <w:jc w:val="left"/>
        <w:rPr>
          <w:sz w:val="27"/>
        </w:rPr>
      </w:pPr>
      <w:r>
        <w:rPr>
          <w:sz w:val="27"/>
        </w:rPr>
        <w:t>1.  66.</w:t>
      </w:r>
    </w:p>
    <w:p>
      <w:pPr>
        <w:spacing w:before="30"/>
        <w:ind w:left="120" w:right="0" w:firstLine="0"/>
        <w:jc w:val="left"/>
        <w:rPr>
          <w:sz w:val="29"/>
        </w:rPr>
      </w:pPr>
      <w:r>
        <w:rPr>
          <w:sz w:val="29"/>
        </w:rPr>
        <w:t>2.</w:t>
      </w:r>
      <w:r>
        <w:rPr>
          <w:spacing w:val="56"/>
          <w:sz w:val="29"/>
        </w:rPr>
        <w:t> </w:t>
      </w:r>
      <w:r>
        <w:rPr>
          <w:sz w:val="29"/>
        </w:rPr>
        <w:t>48.</w:t>
      </w:r>
    </w:p>
    <w:p>
      <w:pPr>
        <w:pStyle w:val="ListParagraph"/>
        <w:numPr>
          <w:ilvl w:val="0"/>
          <w:numId w:val="3"/>
        </w:numPr>
        <w:tabs>
          <w:tab w:pos="550" w:val="left" w:leader="none"/>
        </w:tabs>
        <w:spacing w:line="240" w:lineRule="auto" w:before="45" w:after="0"/>
        <w:ind w:left="549" w:right="0" w:hanging="439"/>
        <w:jc w:val="left"/>
        <w:rPr>
          <w:sz w:val="27"/>
        </w:rPr>
      </w:pPr>
      <w:r>
        <w:rPr>
          <w:sz w:val="27"/>
        </w:rPr>
        <w:t>3</w:t>
      </w:r>
      <w:r>
        <w:rPr>
          <w:spacing w:val="27"/>
          <w:sz w:val="27"/>
        </w:rPr>
        <w:t> </w:t>
      </w:r>
      <w:r>
        <w:rPr>
          <w:sz w:val="27"/>
        </w:rPr>
        <w:t>см.</w:t>
      </w: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51" w:after="0"/>
        <w:ind w:left="546" w:right="0" w:hanging="428"/>
        <w:jc w:val="left"/>
        <w:rPr>
          <w:sz w:val="26"/>
        </w:rPr>
      </w:pPr>
      <w:r>
        <w:rPr>
          <w:sz w:val="26"/>
        </w:rPr>
        <w:t>26</w:t>
      </w:r>
      <w:r>
        <w:rPr>
          <w:spacing w:val="55"/>
          <w:sz w:val="26"/>
        </w:rPr>
        <w:t> </w:t>
      </w:r>
      <w:r>
        <w:rPr>
          <w:sz w:val="26"/>
        </w:rPr>
        <w:t>лет.</w:t>
      </w:r>
    </w:p>
    <w:p>
      <w:pPr>
        <w:spacing w:before="13"/>
        <w:ind w:left="11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1271016</wp:posOffset>
            </wp:positionH>
            <wp:positionV relativeFrom="paragraph">
              <wp:posOffset>24198</wp:posOffset>
            </wp:positionV>
            <wp:extent cx="923544" cy="891277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89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5.  1)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3"/>
        </w:rPr>
      </w:pPr>
    </w:p>
    <w:p>
      <w:pPr>
        <w:tabs>
          <w:tab w:pos="981" w:val="left" w:leader="none"/>
        </w:tabs>
        <w:spacing w:before="0"/>
        <w:ind w:left="537" w:right="0" w:firstLine="0"/>
        <w:jc w:val="left"/>
        <w:rPr>
          <w:sz w:val="30"/>
        </w:rPr>
      </w:pPr>
      <w:r>
        <w:rPr>
          <w:sz w:val="30"/>
        </w:rPr>
        <w:t>2)</w:t>
        <w:tab/>
      </w:r>
      <w:r>
        <w:rPr>
          <w:w w:val="95"/>
          <w:sz w:val="30"/>
        </w:rPr>
        <w:t>12</w:t>
      </w:r>
      <w:r>
        <w:rPr>
          <w:spacing w:val="-20"/>
          <w:w w:val="95"/>
          <w:sz w:val="30"/>
        </w:rPr>
        <w:t> </w:t>
      </w:r>
      <w:r>
        <w:rPr>
          <w:w w:val="95"/>
          <w:sz w:val="30"/>
        </w:rPr>
        <w:t>см.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3"/>
        </w:rPr>
      </w:pPr>
    </w:p>
    <w:p>
      <w:pPr>
        <w:tabs>
          <w:tab w:pos="541" w:val="left" w:leader="none"/>
        </w:tabs>
        <w:spacing w:before="1"/>
        <w:ind w:left="111" w:right="0" w:firstLine="0"/>
        <w:jc w:val="left"/>
        <w:rPr>
          <w:sz w:val="29"/>
        </w:rPr>
      </w:pPr>
      <w:r>
        <w:rPr>
          <w:sz w:val="29"/>
        </w:rPr>
        <w:t>1.</w:t>
        <w:tab/>
        <w:t>88.</w:t>
      </w:r>
    </w:p>
    <w:p>
      <w:pPr>
        <w:spacing w:before="60"/>
        <w:ind w:left="113" w:right="0" w:firstLine="0"/>
        <w:jc w:val="left"/>
        <w:rPr>
          <w:sz w:val="30"/>
        </w:rPr>
      </w:pPr>
      <w:r>
        <w:rPr>
          <w:sz w:val="30"/>
        </w:rPr>
        <w:t>2. 24.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95" w:lineRule="auto" w:before="62" w:after="0"/>
        <w:ind w:left="118" w:right="2827" w:hanging="9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6415">
            <wp:simplePos x="0" y="0"/>
            <wp:positionH relativeFrom="page">
              <wp:posOffset>1005839</wp:posOffset>
            </wp:positionH>
            <wp:positionV relativeFrom="paragraph">
              <wp:posOffset>375258</wp:posOffset>
            </wp:positionV>
            <wp:extent cx="1952244" cy="1485461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148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3 см. 4. </w:t>
      </w:r>
      <w:r>
        <w:rPr>
          <w:spacing w:val="21"/>
          <w:sz w:val="28"/>
        </w:rPr>
        <w:t> </w:t>
      </w:r>
      <w:r>
        <w:rPr>
          <w:sz w:val="28"/>
        </w:rPr>
        <w:t>21</w:t>
      </w:r>
    </w:p>
    <w:p>
      <w:pPr>
        <w:spacing w:line="304" w:lineRule="exact" w:before="0"/>
        <w:ind w:left="116" w:right="0" w:firstLine="0"/>
        <w:jc w:val="left"/>
        <w:rPr>
          <w:sz w:val="29"/>
        </w:rPr>
      </w:pPr>
      <w:r>
        <w:rPr>
          <w:sz w:val="29"/>
        </w:rPr>
        <w:t>5.  1)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6"/>
        </w:rPr>
      </w:pPr>
    </w:p>
    <w:p>
      <w:pPr>
        <w:tabs>
          <w:tab w:pos="963" w:val="left" w:leader="none"/>
        </w:tabs>
        <w:spacing w:before="0"/>
        <w:ind w:left="539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w w:val="105"/>
          <w:sz w:val="26"/>
        </w:rPr>
        <w:t>2)</w:t>
        <w:tab/>
        <w:t>16 </w:t>
      </w:r>
      <w:r>
        <w:rPr>
          <w:rFonts w:ascii="Calibri" w:hAnsi="Calibri"/>
          <w:spacing w:val="17"/>
          <w:w w:val="105"/>
          <w:sz w:val="26"/>
        </w:rPr>
        <w:t> </w:t>
      </w:r>
      <w:r>
        <w:rPr>
          <w:rFonts w:ascii="Calibri" w:hAnsi="Calibri"/>
          <w:w w:val="105"/>
          <w:sz w:val="26"/>
        </w:rPr>
        <w:t>см.</w:t>
      </w:r>
    </w:p>
    <w:p>
      <w:pPr>
        <w:spacing w:before="91"/>
        <w:ind w:left="109" w:right="0" w:firstLine="0"/>
        <w:jc w:val="left"/>
        <w:rPr>
          <w:sz w:val="29"/>
        </w:rPr>
      </w:pPr>
      <w:r>
        <w:rPr/>
        <w:br w:type="column"/>
      </w:r>
      <w:r>
        <w:rPr>
          <w:color w:val="75A8C3"/>
          <w:w w:val="65"/>
          <w:sz w:val="29"/>
        </w:rPr>
        <w:t>..›„.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717" w:val="left" w:leader="none"/>
          <w:tab w:pos="3748" w:val="left" w:leader="none"/>
        </w:tabs>
        <w:spacing w:line="240" w:lineRule="auto" w:before="0" w:after="0"/>
        <w:ind w:left="716" w:right="0" w:hanging="427"/>
        <w:jc w:val="left"/>
        <w:rPr>
          <w:sz w:val="28"/>
        </w:rPr>
      </w:pPr>
      <w:r>
        <w:rPr>
          <w:w w:val="95"/>
          <w:sz w:val="28"/>
        </w:rPr>
        <w:t>1)  В  подъезде</w:t>
      </w:r>
      <w:r>
        <w:rPr>
          <w:spacing w:val="65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2.</w:t>
        <w:tab/>
        <w:t>2) 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Да.</w:t>
      </w:r>
    </w:p>
    <w:p>
      <w:pPr>
        <w:pStyle w:val="ListParagraph"/>
        <w:numPr>
          <w:ilvl w:val="1"/>
          <w:numId w:val="4"/>
        </w:numPr>
        <w:tabs>
          <w:tab w:pos="721" w:val="left" w:leader="none"/>
          <w:tab w:pos="722" w:val="left" w:leader="none"/>
        </w:tabs>
        <w:spacing w:line="240" w:lineRule="auto" w:before="11" w:after="0"/>
        <w:ind w:left="721" w:right="0" w:hanging="435"/>
        <w:jc w:val="left"/>
        <w:rPr>
          <w:sz w:val="30"/>
        </w:rPr>
      </w:pPr>
      <w:r>
        <w:rPr>
          <w:w w:val="95"/>
          <w:sz w:val="30"/>
        </w:rPr>
        <w:t>1 </w:t>
      </w:r>
      <w:r>
        <w:rPr>
          <w:color w:val="0E0E0E"/>
          <w:w w:val="95"/>
          <w:sz w:val="30"/>
        </w:rPr>
        <w:t>ч  </w:t>
      </w:r>
      <w:r>
        <w:rPr>
          <w:w w:val="95"/>
          <w:sz w:val="30"/>
        </w:rPr>
        <w:t>10</w:t>
      </w:r>
      <w:r>
        <w:rPr>
          <w:spacing w:val="8"/>
          <w:w w:val="95"/>
          <w:sz w:val="30"/>
        </w:rPr>
        <w:t> </w:t>
      </w:r>
      <w:r>
        <w:rPr>
          <w:w w:val="95"/>
          <w:sz w:val="30"/>
        </w:rPr>
        <w:t>мин.</w:t>
      </w:r>
    </w:p>
    <w:p>
      <w:pPr>
        <w:pStyle w:val="ListParagraph"/>
        <w:numPr>
          <w:ilvl w:val="1"/>
          <w:numId w:val="4"/>
        </w:numPr>
        <w:tabs>
          <w:tab w:pos="725" w:val="left" w:leader="none"/>
          <w:tab w:pos="727" w:val="left" w:leader="none"/>
        </w:tabs>
        <w:spacing w:line="289" w:lineRule="exact" w:before="52" w:after="0"/>
        <w:ind w:left="726" w:right="0" w:hanging="444"/>
        <w:jc w:val="left"/>
        <w:rPr>
          <w:sz w:val="26"/>
        </w:rPr>
      </w:pPr>
      <w:r>
        <w:rPr>
          <w:sz w:val="26"/>
        </w:rPr>
        <w:t>16</w:t>
      </w:r>
      <w:r>
        <w:rPr>
          <w:spacing w:val="70"/>
          <w:sz w:val="26"/>
        </w:rPr>
        <w:t> </w:t>
      </w:r>
      <w:r>
        <w:rPr>
          <w:sz w:val="26"/>
        </w:rPr>
        <w:t>натюрмортов.</w:t>
      </w:r>
    </w:p>
    <w:p>
      <w:pPr>
        <w:spacing w:line="335" w:lineRule="exact" w:before="0"/>
        <w:ind w:left="280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4453128</wp:posOffset>
            </wp:positionH>
            <wp:positionV relativeFrom="paragraph">
              <wp:posOffset>44426</wp:posOffset>
            </wp:positionV>
            <wp:extent cx="1975103" cy="1083244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108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9.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294" w:right="0" w:firstLine="0"/>
        <w:jc w:val="left"/>
        <w:rPr>
          <w:sz w:val="26"/>
        </w:rPr>
      </w:pPr>
      <w:r>
        <w:rPr>
          <w:sz w:val="26"/>
        </w:rPr>
        <w:t>10. 4  рисунка.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547" w:val="left" w:leader="none"/>
          <w:tab w:pos="2642" w:val="left" w:leader="none"/>
        </w:tabs>
        <w:spacing w:line="240" w:lineRule="auto" w:before="0" w:after="0"/>
        <w:ind w:left="546" w:right="0" w:hanging="429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3191255</wp:posOffset>
            </wp:positionH>
            <wp:positionV relativeFrom="paragraph">
              <wp:posOffset>-261067</wp:posOffset>
            </wp:positionV>
            <wp:extent cx="1056132" cy="137119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3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  <w:sz w:val="26"/>
        </w:rPr>
        <w:t>1) </w:t>
      </w:r>
      <w:r>
        <w:rPr>
          <w:color w:val="080808"/>
          <w:spacing w:val="12"/>
          <w:sz w:val="26"/>
        </w:rPr>
        <w:t> </w:t>
      </w:r>
      <w:r>
        <w:rPr>
          <w:sz w:val="26"/>
        </w:rPr>
        <w:t>В </w:t>
      </w:r>
      <w:r>
        <w:rPr>
          <w:spacing w:val="25"/>
          <w:sz w:val="26"/>
        </w:rPr>
        <w:t> </w:t>
      </w:r>
      <w:r>
        <w:rPr>
          <w:sz w:val="26"/>
        </w:rPr>
        <w:t>подъезде</w:t>
        <w:tab/>
        <w:t>N°. 2.  2)</w:t>
      </w:r>
      <w:r>
        <w:rPr>
          <w:spacing w:val="30"/>
          <w:sz w:val="26"/>
        </w:rPr>
        <w:t> </w:t>
      </w:r>
      <w:r>
        <w:rPr>
          <w:sz w:val="26"/>
        </w:rPr>
        <w:t>Да.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240" w:lineRule="auto" w:before="96" w:after="0"/>
        <w:ind w:left="548" w:right="0" w:hanging="433"/>
        <w:jc w:val="left"/>
        <w:rPr>
          <w:sz w:val="26"/>
        </w:rPr>
      </w:pPr>
      <w:r>
        <w:rPr>
          <w:sz w:val="26"/>
        </w:rPr>
        <w:t>55</w:t>
      </w:r>
      <w:r>
        <w:rPr>
          <w:spacing w:val="65"/>
          <w:sz w:val="26"/>
        </w:rPr>
        <w:t> </w:t>
      </w:r>
      <w:r>
        <w:rPr>
          <w:sz w:val="26"/>
        </w:rPr>
        <w:t>мин.</w:t>
      </w:r>
    </w:p>
    <w:p>
      <w:pPr>
        <w:pStyle w:val="ListParagraph"/>
        <w:numPr>
          <w:ilvl w:val="0"/>
          <w:numId w:val="5"/>
        </w:numPr>
        <w:tabs>
          <w:tab w:pos="553" w:val="left" w:leader="none"/>
          <w:tab w:pos="554" w:val="left" w:leader="none"/>
          <w:tab w:pos="2839" w:val="left" w:leader="none"/>
        </w:tabs>
        <w:spacing w:line="240" w:lineRule="auto" w:before="96" w:after="0"/>
        <w:ind w:left="553" w:right="0" w:hanging="444"/>
        <w:jc w:val="left"/>
        <w:rPr>
          <w:sz w:val="26"/>
        </w:rPr>
      </w:pPr>
      <w:r>
        <w:rPr>
          <w:sz w:val="26"/>
        </w:rPr>
        <w:t>11 </w:t>
      </w:r>
      <w:r>
        <w:rPr>
          <w:spacing w:val="6"/>
          <w:sz w:val="26"/>
        </w:rPr>
        <w:t> </w:t>
      </w:r>
      <w:r>
        <w:rPr>
          <w:sz w:val="26"/>
        </w:rPr>
        <w:t>исторических</w:t>
        <w:tab/>
        <w:t>фильмов.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2433020" cy="1083564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020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0"/>
        <w:ind w:left="134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w w:val="110"/>
          <w:sz w:val="26"/>
        </w:rPr>
        <w:t>10. 2</w:t>
      </w:r>
      <w:r>
        <w:rPr>
          <w:rFonts w:ascii="Calibri" w:hAnsi="Calibri"/>
          <w:spacing w:val="56"/>
          <w:w w:val="110"/>
          <w:sz w:val="26"/>
        </w:rPr>
        <w:t> </w:t>
      </w:r>
      <w:r>
        <w:rPr>
          <w:rFonts w:ascii="Calibri" w:hAnsi="Calibri"/>
          <w:w w:val="110"/>
          <w:sz w:val="26"/>
        </w:rPr>
        <w:t>диска.</w:t>
      </w:r>
    </w:p>
    <w:p>
      <w:pPr>
        <w:spacing w:after="0"/>
        <w:jc w:val="left"/>
        <w:rPr>
          <w:rFonts w:ascii="Calibri" w:hAnsi="Calibri"/>
          <w:sz w:val="26"/>
        </w:rPr>
        <w:sectPr>
          <w:type w:val="continuous"/>
          <w:pgSz w:w="11550" w:h="16300"/>
          <w:pgMar w:top="980" w:bottom="0" w:left="620" w:right="760"/>
          <w:cols w:num="3" w:equalWidth="0">
            <w:col w:w="4039" w:space="655"/>
            <w:col w:w="397" w:space="411"/>
            <w:col w:w="4668"/>
          </w:cols>
        </w:sect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47"/>
        <w:ind w:left="114" w:right="0" w:firstLine="0"/>
        <w:jc w:val="left"/>
        <w:rPr>
          <w:rFonts w:ascii="Consolas"/>
          <w:sz w:val="30"/>
        </w:rPr>
      </w:pPr>
      <w:r>
        <w:rPr>
          <w:rFonts w:ascii="Consolas"/>
          <w:w w:val="100"/>
          <w:sz w:val="30"/>
        </w:rPr>
        <w:t>2</w:t>
      </w:r>
    </w:p>
    <w:sectPr>
      <w:type w:val="continuous"/>
      <w:pgSz w:w="11550" w:h="16300"/>
      <w:pgMar w:top="980" w:bottom="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546" w:hanging="429"/>
        <w:jc w:val="left"/>
      </w:pPr>
      <w:rPr>
        <w:rFonts w:hint="default" w:ascii="Arial" w:hAnsi="Arial" w:eastAsia="Arial" w:cs="Arial"/>
        <w:w w:val="106"/>
        <w:sz w:val="26"/>
        <w:szCs w:val="26"/>
      </w:rPr>
    </w:lvl>
    <w:lvl w:ilvl="1">
      <w:start w:val="0"/>
      <w:numFmt w:val="bullet"/>
      <w:lvlText w:val="•"/>
      <w:lvlJc w:val="left"/>
      <w:pPr>
        <w:ind w:left="952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5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8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0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6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8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1" w:hanging="42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8" w:hanging="440"/>
        <w:jc w:val="left"/>
      </w:pPr>
      <w:rPr>
        <w:rFonts w:hint="default" w:ascii="Arial" w:hAnsi="Arial" w:eastAsia="Arial" w:cs="Arial"/>
        <w:w w:val="103"/>
        <w:sz w:val="28"/>
        <w:szCs w:val="28"/>
      </w:rPr>
    </w:lvl>
    <w:lvl w:ilvl="1">
      <w:start w:val="6"/>
      <w:numFmt w:val="decimal"/>
      <w:lvlText w:val="%2."/>
      <w:lvlJc w:val="left"/>
      <w:pPr>
        <w:ind w:left="716" w:hanging="427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477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8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251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94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73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79" w:hanging="427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549" w:hanging="44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889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9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9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9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9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9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8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8" w:hanging="44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31" w:hanging="441"/>
        <w:jc w:val="left"/>
      </w:pPr>
      <w:rPr>
        <w:rFonts w:hint="default" w:ascii="Arial" w:hAnsi="Arial" w:eastAsia="Arial" w:cs="Arial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576" w:hanging="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2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8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1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7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3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44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556" w:hanging="432"/>
        <w:jc w:val="left"/>
      </w:pPr>
      <w:rPr>
        <w:rFonts w:hint="default" w:ascii="Arial" w:hAnsi="Arial" w:eastAsia="Arial" w:cs="Arial"/>
        <w:w w:val="107"/>
        <w:sz w:val="27"/>
        <w:szCs w:val="27"/>
      </w:rPr>
    </w:lvl>
    <w:lvl w:ilvl="1">
      <w:start w:val="0"/>
      <w:numFmt w:val="bullet"/>
      <w:lvlText w:val="•"/>
      <w:lvlJc w:val="left"/>
      <w:pPr>
        <w:ind w:left="876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8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4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6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89" w:hanging="4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30"/>
      <w:szCs w:val="30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" w:hAnsi="Arial" w:eastAsia="Arial" w:cs="Arial"/>
      <w:sz w:val="29"/>
      <w:szCs w:val="29"/>
    </w:rPr>
  </w:style>
  <w:style w:styleId="Heading3" w:type="paragraph">
    <w:name w:val="Heading 3"/>
    <w:basedOn w:val="Normal"/>
    <w:uiPriority w:val="1"/>
    <w:qFormat/>
    <w:pPr>
      <w:ind w:left="131"/>
      <w:outlineLvl w:val="3"/>
    </w:pPr>
    <w:rPr>
      <w:rFonts w:ascii="Arial" w:hAnsi="Arial" w:eastAsia="Arial" w:cs="Arial"/>
      <w:sz w:val="28"/>
      <w:szCs w:val="28"/>
    </w:rPr>
  </w:style>
  <w:style w:styleId="Heading4" w:type="paragraph">
    <w:name w:val="Heading 4"/>
    <w:basedOn w:val="Normal"/>
    <w:uiPriority w:val="1"/>
    <w:qFormat/>
    <w:pPr>
      <w:ind w:left="135"/>
      <w:outlineLvl w:val="4"/>
    </w:pPr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31" w:hanging="44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2018-02-25T11:41:36Z</dcterms:created>
  <dcterms:modified xsi:type="dcterms:W3CDTF">2018-02-25T11:41:36Z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