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 w:after="1"/>
        <w:rPr>
          <w:b w:val="0"/>
          <w:sz w:val="27"/>
        </w:rPr>
      </w:pPr>
    </w:p>
    <w:p>
      <w:pPr>
        <w:pStyle w:val="BodyText"/>
        <w:spacing w:line="230" w:lineRule="exact"/>
        <w:ind w:left="2640"/>
        <w:rPr>
          <w:b w:val="0"/>
          <w:sz w:val="20"/>
        </w:rPr>
      </w:pPr>
      <w:r>
        <w:rPr>
          <w:b w:val="0"/>
          <w:position w:val="-4"/>
          <w:sz w:val="20"/>
        </w:rPr>
        <w:drawing>
          <wp:inline distT="0" distB="0" distL="0" distR="0">
            <wp:extent cx="783321" cy="1463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2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1883664</wp:posOffset>
            </wp:positionH>
            <wp:positionV relativeFrom="paragraph">
              <wp:posOffset>181169</wp:posOffset>
            </wp:positionV>
            <wp:extent cx="679691" cy="14630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91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 w:val="0"/>
          <w:sz w:val="9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141"/>
      </w:tblGrid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59"/>
              <w:ind w:left="130" w:right="102"/>
              <w:jc w:val="center"/>
              <w:rPr>
                <w:sz w:val="17"/>
              </w:rPr>
            </w:pPr>
            <w:r>
              <w:rPr>
                <w:i/>
                <w:w w:val="95"/>
                <w:sz w:val="17"/>
              </w:rPr>
              <w:t>N•. </w:t>
            </w:r>
            <w:r>
              <w:rPr>
                <w:w w:val="95"/>
                <w:sz w:val="17"/>
              </w:rPr>
              <w:t>задания</w:t>
            </w:r>
          </w:p>
        </w:tc>
        <w:tc>
          <w:tcPr>
            <w:tcW w:w="5141" w:type="dxa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34" w:lineRule="exact"/>
              <w:ind w:left="2342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295650" cy="8534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22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1</w:t>
            </w:r>
          </w:p>
        </w:tc>
        <w:tc>
          <w:tcPr>
            <w:tcW w:w="5141" w:type="dxa"/>
          </w:tcPr>
          <w:p>
            <w:pPr>
              <w:pStyle w:val="TableParagraph"/>
              <w:spacing w:before="25"/>
              <w:ind w:left="84"/>
              <w:rPr>
                <w:sz w:val="19"/>
              </w:rPr>
            </w:pPr>
            <w:r>
              <w:rPr>
                <w:sz w:val="19"/>
              </w:rPr>
              <w:t>реализм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0"/>
              <w:ind w:left="34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141" w:type="dxa"/>
          </w:tcPr>
          <w:p>
            <w:pPr>
              <w:pStyle w:val="TableParagraph"/>
              <w:spacing w:before="20"/>
              <w:ind w:left="85"/>
              <w:rPr>
                <w:sz w:val="19"/>
              </w:rPr>
            </w:pPr>
            <w:r>
              <w:rPr>
                <w:w w:val="90"/>
                <w:sz w:val="19"/>
              </w:rPr>
              <w:t>отступления   4авторские отступления*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3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5141" w:type="dxa"/>
          </w:tcPr>
          <w:p>
            <w:pPr>
              <w:pStyle w:val="TableParagraph"/>
              <w:spacing w:before="25"/>
              <w:ind w:left="90"/>
              <w:rPr>
                <w:sz w:val="19"/>
              </w:rPr>
            </w:pPr>
            <w:r>
              <w:rPr>
                <w:sz w:val="19"/>
              </w:rPr>
              <w:t>монолог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30"/>
              <w:ind w:left="25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4</w:t>
            </w:r>
          </w:p>
        </w:tc>
        <w:tc>
          <w:tcPr>
            <w:tcW w:w="5141" w:type="dxa"/>
          </w:tcPr>
          <w:p>
            <w:pPr>
              <w:pStyle w:val="TableParagraph"/>
              <w:spacing w:before="30"/>
              <w:ind w:left="87"/>
              <w:rPr>
                <w:sz w:val="19"/>
              </w:rPr>
            </w:pPr>
            <w:r>
              <w:rPr>
                <w:w w:val="95"/>
                <w:sz w:val="19"/>
              </w:rPr>
              <w:t>342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4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5</w:t>
            </w:r>
          </w:p>
        </w:tc>
        <w:tc>
          <w:tcPr>
            <w:tcW w:w="5141" w:type="dxa"/>
          </w:tcPr>
          <w:p>
            <w:pPr>
              <w:pStyle w:val="TableParagraph"/>
              <w:spacing w:before="25"/>
              <w:ind w:left="93"/>
              <w:rPr>
                <w:sz w:val="19"/>
              </w:rPr>
            </w:pPr>
            <w:r>
              <w:rPr>
                <w:sz w:val="19"/>
              </w:rPr>
              <w:t>анафора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0"/>
              <w:ind w:left="36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141" w:type="dxa"/>
          </w:tcPr>
          <w:p>
            <w:pPr>
              <w:pStyle w:val="TableParagraph"/>
              <w:spacing w:before="20"/>
              <w:ind w:left="90"/>
              <w:rPr>
                <w:sz w:val="19"/>
              </w:rPr>
            </w:pPr>
            <w:r>
              <w:rPr>
                <w:sz w:val="19"/>
              </w:rPr>
              <w:t>инверсия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30"/>
              <w:ind w:left="29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7</w:t>
            </w:r>
          </w:p>
        </w:tc>
        <w:tc>
          <w:tcPr>
            <w:tcW w:w="5141" w:type="dxa"/>
          </w:tcPr>
          <w:p>
            <w:pPr>
              <w:pStyle w:val="TableParagraph"/>
              <w:spacing w:before="30"/>
              <w:ind w:left="93"/>
              <w:rPr>
                <w:sz w:val="19"/>
              </w:rPr>
            </w:pPr>
            <w:r>
              <w:rPr>
                <w:sz w:val="19"/>
              </w:rPr>
              <w:t>эпитет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35"/>
              <w:ind w:left="130" w:right="7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sz w:val="19"/>
              </w:rPr>
              <w:t>тематика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35"/>
              <w:ind w:left="130" w:right="9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0"/>
              <w:rPr>
                <w:sz w:val="19"/>
              </w:rPr>
            </w:pPr>
            <w:r>
              <w:rPr>
                <w:w w:val="90"/>
                <w:sz w:val="19"/>
              </w:rPr>
              <w:t>послание   4лирическое послание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30"/>
              <w:ind w:left="130" w:right="8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5141" w:type="dxa"/>
          </w:tcPr>
          <w:p>
            <w:pPr>
              <w:pStyle w:val="TableParagraph"/>
              <w:spacing w:before="30"/>
              <w:ind w:left="95"/>
              <w:rPr>
                <w:sz w:val="19"/>
              </w:rPr>
            </w:pPr>
            <w:r>
              <w:rPr>
                <w:sz w:val="19"/>
              </w:rPr>
              <w:t>кольцевая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5"/>
              <w:ind w:left="130" w:right="8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5141" w:type="dxa"/>
          </w:tcPr>
          <w:p>
            <w:pPr>
              <w:pStyle w:val="TableParagraph"/>
              <w:spacing w:before="25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35"/>
              <w:ind w:left="130" w:right="9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95"/>
                <w:sz w:val="19"/>
              </w:rPr>
              <w:t>просторечие 4разтворные словам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7420" w:h="10830"/>
          <w:pgMar w:top="1000" w:bottom="280" w:left="240" w:right="660"/>
        </w:sectPr>
      </w:pPr>
    </w:p>
    <w:p>
      <w:pPr>
        <w:pStyle w:val="BodyText"/>
        <w:tabs>
          <w:tab w:pos="3724" w:val="left" w:leader="none"/>
        </w:tabs>
        <w:spacing w:before="90"/>
        <w:ind w:left="106"/>
      </w:pPr>
      <w:r>
        <w:rPr>
          <w:rFonts w:ascii="Century Gothic" w:hAnsi="Century Gothic"/>
          <w:b w:val="0"/>
          <w:sz w:val="20"/>
        </w:rPr>
        <w:t>118</w:t>
        <w:tab/>
      </w:r>
      <w:r>
        <w:rPr>
          <w:w w:val="90"/>
          <w:position w:val="1"/>
        </w:rPr>
        <w:t>Литература. Подготовка к</w:t>
      </w:r>
      <w:r>
        <w:rPr>
          <w:spacing w:val="3"/>
          <w:w w:val="90"/>
          <w:position w:val="1"/>
        </w:rPr>
        <w:t> </w:t>
      </w:r>
      <w:r>
        <w:rPr>
          <w:w w:val="90"/>
          <w:position w:val="1"/>
        </w:rPr>
        <w:t>ЕГЭ-2017</w:t>
      </w:r>
    </w:p>
    <w:p>
      <w:pPr>
        <w:pStyle w:val="BodyText"/>
        <w:spacing w:line="20" w:lineRule="exact"/>
        <w:ind w:left="569"/>
        <w:rPr>
          <w:b w:val="0"/>
          <w:sz w:val="2"/>
        </w:rPr>
      </w:pPr>
      <w:r>
        <w:rPr>
          <w:b w:val="0"/>
          <w:sz w:val="2"/>
        </w:rPr>
        <w:drawing>
          <wp:inline distT="0" distB="0" distL="0" distR="0">
            <wp:extent cx="3755068" cy="91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0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</w:rPr>
      </w:r>
    </w:p>
    <w:p>
      <w:pPr>
        <w:spacing w:before="129"/>
        <w:ind w:left="2731" w:right="273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 2</w:t>
      </w:r>
    </w:p>
    <w:p>
      <w:pPr>
        <w:pStyle w:val="BodyText"/>
        <w:spacing w:before="1"/>
        <w:rPr>
          <w:b w:val="0"/>
          <w:sz w:val="12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5141"/>
      </w:tblGrid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53" w:lineRule="exact"/>
              <w:ind w:left="14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39486" cy="9753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8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29" w:lineRule="exact"/>
              <w:ind w:left="2351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289554" cy="8229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</w:tr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546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33527" cy="8229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77"/>
              <w:ind w:left="83"/>
              <w:rPr>
                <w:sz w:val="13"/>
              </w:rPr>
            </w:pPr>
            <w:r>
              <w:rPr>
                <w:w w:val="110"/>
                <w:sz w:val="13"/>
              </w:rPr>
              <w:t>ДИЗЛОГ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532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5719" cy="8229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30"/>
              <w:ind w:left="93"/>
              <w:rPr>
                <w:sz w:val="18"/>
              </w:rPr>
            </w:pPr>
            <w:r>
              <w:rPr>
                <w:w w:val="95"/>
                <w:sz w:val="18"/>
              </w:rPr>
              <w:t>зелёная трава</w:t>
            </w:r>
          </w:p>
        </w:tc>
      </w:tr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29" w:lineRule="exact"/>
              <w:ind w:left="532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51815" cy="8229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20"/>
              <w:ind w:left="98"/>
              <w:rPr>
                <w:sz w:val="18"/>
              </w:rPr>
            </w:pPr>
            <w:r>
              <w:rPr>
                <w:sz w:val="18"/>
              </w:rPr>
              <w:t>анафора</w:t>
            </w:r>
          </w:p>
        </w:tc>
      </w:tr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532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8767" cy="8229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30"/>
              <w:ind w:left="93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38"/>
              <w:ind w:left="52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8"/>
                <w:sz w:val="18"/>
              </w:rPr>
              <w:t>5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6"/>
              <w:rPr>
                <w:sz w:val="18"/>
              </w:rPr>
            </w:pPr>
            <w:r>
              <w:rPr>
                <w:sz w:val="18"/>
              </w:rPr>
              <w:t>олицетворение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28"/>
              <w:ind w:left="5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0"/>
                <w:sz w:val="19"/>
              </w:rPr>
              <w:t>6</w:t>
            </w:r>
          </w:p>
        </w:tc>
        <w:tc>
          <w:tcPr>
            <w:tcW w:w="5141" w:type="dxa"/>
          </w:tcPr>
          <w:p>
            <w:pPr>
              <w:pStyle w:val="TableParagraph"/>
              <w:spacing w:before="39"/>
              <w:ind w:left="91"/>
              <w:rPr>
                <w:sz w:val="17"/>
              </w:rPr>
            </w:pPr>
            <w:r>
              <w:rPr>
                <w:sz w:val="17"/>
              </w:rPr>
              <w:t>срапнение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532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8767" cy="82296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82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ИНВС]ЭСМЯ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25"/>
              <w:ind w:left="483"/>
              <w:rPr>
                <w:rFonts w:ascii="OCR A Extended"/>
                <w:sz w:val="20"/>
              </w:rPr>
            </w:pPr>
            <w:r>
              <w:rPr>
                <w:rFonts w:ascii="OCR A Extended"/>
                <w:w w:val="85"/>
                <w:sz w:val="20"/>
              </w:rPr>
              <w:t>IO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3"/>
              <w:rPr>
                <w:sz w:val="17"/>
              </w:rPr>
            </w:pPr>
            <w:r>
              <w:rPr>
                <w:sz w:val="17"/>
              </w:rPr>
              <w:t>эпИтеТ</w:t>
            </w:r>
          </w:p>
        </w:tc>
      </w:tr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29" w:lineRule="exact"/>
              <w:ind w:left="498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94486" cy="8229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20"/>
              <w:ind w:left="96"/>
              <w:rPr>
                <w:sz w:val="18"/>
              </w:rPr>
            </w:pPr>
            <w:r>
              <w:rPr>
                <w:sz w:val="18"/>
              </w:rPr>
              <w:t>метафора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24"/>
              <w:ind w:left="47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5141" w:type="dxa"/>
          </w:tcPr>
          <w:p>
            <w:pPr>
              <w:pStyle w:val="TableParagraph"/>
              <w:spacing w:before="44"/>
              <w:ind w:left="96"/>
              <w:rPr>
                <w:sz w:val="17"/>
              </w:rPr>
            </w:pPr>
            <w:r>
              <w:rPr>
                <w:sz w:val="17"/>
              </w:rPr>
              <w:t>градацИЯ</w:t>
            </w:r>
          </w:p>
        </w:tc>
      </w:tr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494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103630" cy="8229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41" w:type="dxa"/>
          </w:tcPr>
          <w:p>
            <w:pPr>
              <w:pStyle w:val="TableParagraph"/>
              <w:spacing w:before="39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before="24"/>
              <w:ind w:left="47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5141" w:type="dxa"/>
          </w:tcPr>
          <w:p>
            <w:pPr>
              <w:pStyle w:val="TableParagraph"/>
              <w:spacing w:before="35"/>
              <w:ind w:left="95"/>
              <w:rPr>
                <w:sz w:val="18"/>
              </w:rPr>
            </w:pPr>
            <w:r>
              <w:rPr>
                <w:sz w:val="18"/>
              </w:rPr>
              <w:t>перифраз    перифраза    tпарафраз5 4парафраза+</w:t>
            </w:r>
          </w:p>
        </w:tc>
      </w:tr>
    </w:tbl>
    <w:p>
      <w:pPr>
        <w:pStyle w:val="BodyText"/>
        <w:spacing w:before="10"/>
        <w:rPr>
          <w:b w:val="0"/>
          <w:sz w:val="9"/>
        </w:rPr>
      </w:pPr>
    </w:p>
    <w:p>
      <w:pPr>
        <w:spacing w:before="90"/>
        <w:ind w:left="2722" w:right="2733" w:firstLine="0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Вариант 3</w:t>
      </w:r>
    </w:p>
    <w:p>
      <w:pPr>
        <w:pStyle w:val="BodyText"/>
        <w:rPr>
          <w:b w:val="0"/>
          <w:sz w:val="1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131"/>
      </w:tblGrid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47"/>
              <w:ind w:left="130" w:right="9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№ </w:t>
            </w:r>
            <w:r>
              <w:rPr>
                <w:rFonts w:ascii="Times New Roman" w:hAnsi="Times New Roman"/>
                <w:sz w:val="18"/>
              </w:rPr>
              <w:t>задания</w:t>
            </w:r>
          </w:p>
        </w:tc>
        <w:tc>
          <w:tcPr>
            <w:tcW w:w="5131" w:type="dxa"/>
          </w:tcPr>
          <w:p>
            <w:pPr>
              <w:pStyle w:val="TableParagraph"/>
              <w:spacing w:before="59"/>
              <w:ind w:left="2316" w:right="2303"/>
              <w:jc w:val="center"/>
              <w:rPr>
                <w:sz w:val="17"/>
              </w:rPr>
            </w:pPr>
            <w:r>
              <w:rPr>
                <w:sz w:val="17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4" w:lineRule="exact"/>
              <w:ind w:left="546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36575" cy="7924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</w:tc>
        <w:tc>
          <w:tcPr>
            <w:tcW w:w="5131" w:type="dxa"/>
          </w:tcPr>
          <w:p>
            <w:pPr>
              <w:pStyle w:val="TableParagraph"/>
              <w:spacing w:before="35"/>
              <w:ind w:left="91"/>
              <w:rPr>
                <w:sz w:val="18"/>
              </w:rPr>
            </w:pPr>
            <w:r>
              <w:rPr>
                <w:sz w:val="18"/>
              </w:rPr>
              <w:t>поэма  tпоэма-эпопеяЬ  4эпическая поэмаЬ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ind w:left="49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7"/>
                <w:sz w:val="23"/>
              </w:rPr>
              <w:t>2</w:t>
            </w:r>
          </w:p>
        </w:tc>
        <w:tc>
          <w:tcPr>
            <w:tcW w:w="5131" w:type="dxa"/>
          </w:tcPr>
          <w:p>
            <w:pPr>
              <w:pStyle w:val="TableParagraph"/>
              <w:spacing w:before="77"/>
              <w:ind w:left="102"/>
              <w:rPr>
                <w:sz w:val="13"/>
              </w:rPr>
            </w:pPr>
            <w:r>
              <w:rPr>
                <w:w w:val="110"/>
                <w:sz w:val="13"/>
              </w:rPr>
              <w:t>МОТИВ</w:t>
            </w:r>
          </w:p>
        </w:tc>
      </w:tr>
      <w:tr>
        <w:trPr>
          <w:trHeight w:val="300" w:hRule="atLeast"/>
        </w:trPr>
        <w:tc>
          <w:tcPr>
            <w:tcW w:w="1133" w:type="dxa"/>
          </w:tcPr>
          <w:p>
            <w:pPr>
              <w:pStyle w:val="TableParagraph"/>
              <w:spacing w:before="18"/>
              <w:ind w:left="3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3"/>
                <w:sz w:val="22"/>
              </w:rPr>
              <w:t>3</w:t>
            </w:r>
          </w:p>
        </w:tc>
        <w:tc>
          <w:tcPr>
            <w:tcW w:w="5131" w:type="dxa"/>
          </w:tcPr>
          <w:p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w w:val="95"/>
                <w:sz w:val="18"/>
              </w:rPr>
              <w:t>художественное  пространство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537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8767" cy="8229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31" w:type="dxa"/>
          </w:tcPr>
          <w:p>
            <w:pPr>
              <w:pStyle w:val="TableParagraph"/>
              <w:spacing w:before="80"/>
              <w:ind w:left="102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ГQіlДhЦИЯ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24"/>
              <w:ind w:left="3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0"/>
                <w:sz w:val="19"/>
              </w:rPr>
              <w:t>6</w:t>
            </w:r>
          </w:p>
        </w:tc>
        <w:tc>
          <w:tcPr>
            <w:tcW w:w="513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28"/>
              <w:ind w:left="9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портрет</w:t>
            </w:r>
          </w:p>
        </w:tc>
      </w:tr>
      <w:tr>
        <w:trPr>
          <w:trHeight w:val="260" w:hRule="atLeast"/>
        </w:trPr>
        <w:tc>
          <w:tcPr>
            <w:tcW w:w="1133" w:type="dxa"/>
          </w:tcPr>
          <w:p>
            <w:pPr>
              <w:pStyle w:val="TableParagraph"/>
              <w:spacing w:before="4"/>
              <w:ind w:left="4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4"/>
                <w:sz w:val="19"/>
              </w:rPr>
              <w:t>7</w:t>
            </w:r>
          </w:p>
        </w:tc>
        <w:tc>
          <w:tcPr>
            <w:tcW w:w="513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9"/>
              <w:ind w:left="9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сравнение</w:t>
            </w:r>
          </w:p>
        </w:tc>
      </w:tr>
      <w:tr>
        <w:trPr>
          <w:trHeight w:val="260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/>
              <w:ind w:left="50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00582" cy="88391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513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деталь</w:t>
            </w:r>
          </w:p>
        </w:tc>
      </w:tr>
      <w:tr>
        <w:trPr>
          <w:trHeight w:val="260" w:hRule="atLeast"/>
        </w:trPr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29" w:lineRule="exact"/>
              <w:ind w:left="503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94486" cy="8229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3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9"/>
              <w:ind w:left="10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метафора</w:t>
            </w:r>
          </w:p>
        </w:tc>
      </w:tr>
      <w:tr>
        <w:trPr>
          <w:trHeight w:val="260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130" w:right="9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5131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8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книжньте  К устаревшие  слова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29" w:lineRule="exact"/>
              <w:ind w:left="498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100582" cy="82296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513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33"/>
              <w:ind w:left="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134</w:t>
            </w:r>
          </w:p>
        </w:tc>
      </w:tr>
      <w:tr>
        <w:trPr>
          <w:trHeight w:val="280" w:hRule="atLeast"/>
        </w:trPr>
        <w:tc>
          <w:tcPr>
            <w:tcW w:w="1133" w:type="dxa"/>
          </w:tcPr>
          <w:p>
            <w:pPr>
              <w:pStyle w:val="TableParagraph"/>
              <w:spacing w:before="1"/>
              <w:ind w:left="126" w:right="10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5131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9"/>
              <w:ind w:left="9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ямб</w:t>
            </w:r>
          </w:p>
        </w:tc>
      </w:tr>
    </w:tbl>
    <w:sectPr>
      <w:pgSz w:w="7420" w:h="10830"/>
      <w:pgMar w:top="30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 Gothic">
    <w:altName w:val="Century Gothic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2018-02-25T11:41:32Z</dcterms:created>
  <dcterms:modified xsi:type="dcterms:W3CDTF">2018-02-25T11:41:32Z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