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7"/>
        <w:ind w:left="859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20703">
            <wp:simplePos x="0" y="0"/>
            <wp:positionH relativeFrom="page">
              <wp:posOffset>5364479</wp:posOffset>
            </wp:positionH>
            <wp:positionV relativeFrom="paragraph">
              <wp:posOffset>339932</wp:posOffset>
            </wp:positionV>
            <wp:extent cx="761999" cy="1310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Ответы:</w:t>
      </w:r>
    </w:p>
    <w:p>
      <w:pPr>
        <w:pStyle w:val="Heading1"/>
        <w:spacing w:before="67"/>
        <w:ind w:right="3170"/>
        <w:jc w:val="center"/>
      </w:pPr>
      <w:r>
        <w:rPr>
          <w:b w:val="0"/>
        </w:rPr>
        <w:br w:type="column"/>
      </w:r>
      <w:r>
        <w:rPr>
          <w:w w:val="95"/>
        </w:rPr>
        <w:t>Контрольная ра0ота по математике</w:t>
      </w:r>
    </w:p>
    <w:p>
      <w:pPr>
        <w:pStyle w:val="BodyText"/>
        <w:spacing w:before="29"/>
        <w:ind w:left="851" w:right="3094"/>
        <w:jc w:val="center"/>
      </w:pPr>
      <w:r>
        <w:rPr/>
        <w:t>для  6 класса.</w:t>
      </w:r>
    </w:p>
    <w:p>
      <w:pPr>
        <w:spacing w:after="0"/>
        <w:jc w:val="center"/>
        <w:sectPr>
          <w:type w:val="continuous"/>
          <w:pgSz w:w="11910" w:h="16840"/>
          <w:pgMar w:top="300" w:bottom="280" w:left="260" w:right="560"/>
          <w:cols w:num="2" w:equalWidth="0">
            <w:col w:w="1773" w:space="1380"/>
            <w:col w:w="7937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638"/>
        <w:gridCol w:w="643"/>
        <w:gridCol w:w="653"/>
        <w:gridCol w:w="677"/>
        <w:gridCol w:w="677"/>
        <w:gridCol w:w="643"/>
        <w:gridCol w:w="638"/>
        <w:gridCol w:w="629"/>
        <w:gridCol w:w="1171"/>
        <w:gridCol w:w="845"/>
        <w:gridCol w:w="1133"/>
        <w:gridCol w:w="864"/>
      </w:tblGrid>
      <w:tr>
        <w:trPr>
          <w:trHeight w:val="280" w:hRule="atLeast"/>
        </w:trPr>
        <w:tc>
          <w:tcPr>
            <w:tcW w:w="157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  <w:gridSpan w:val="3"/>
          </w:tcPr>
          <w:p>
            <w:pPr>
              <w:pStyle w:val="TableParagraph"/>
              <w:spacing w:line="266" w:lineRule="exact"/>
              <w:ind w:left="765" w:right="750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rs1</w:t>
            </w:r>
          </w:p>
        </w:tc>
        <w:tc>
          <w:tcPr>
            <w:tcW w:w="677" w:type="dxa"/>
            <w:vMerge w:val="restart"/>
          </w:tcPr>
          <w:p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677" w:type="dxa"/>
            <w:vMerge w:val="restart"/>
          </w:tcPr>
          <w:p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w w:val="105"/>
                <w:sz w:val="24"/>
              </w:rPr>
              <w:t>№3</w:t>
            </w:r>
          </w:p>
        </w:tc>
        <w:tc>
          <w:tcPr>
            <w:tcW w:w="1910" w:type="dxa"/>
            <w:gridSpan w:val="3"/>
          </w:tcPr>
          <w:p>
            <w:pPr>
              <w:pStyle w:val="TableParagraph"/>
              <w:spacing w:line="261" w:lineRule="exact"/>
              <w:ind w:left="766" w:right="739"/>
              <w:jc w:val="center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171" w:type="dxa"/>
            <w:vMerge w:val="restart"/>
          </w:tcPr>
          <w:p>
            <w:pPr>
              <w:pStyle w:val="TableParagraph"/>
              <w:spacing w:line="268" w:lineRule="exact"/>
              <w:ind w:left="117"/>
              <w:rPr>
                <w:sz w:val="25"/>
              </w:rPr>
            </w:pPr>
            <w:r>
              <w:rPr>
                <w:sz w:val="25"/>
              </w:rPr>
              <w:t>№5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570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w w:val="103"/>
                <w:sz w:val="23"/>
              </w:rPr>
              <w:t>а</w:t>
            </w:r>
          </w:p>
        </w:tc>
        <w:tc>
          <w:tcPr>
            <w:tcW w:w="643" w:type="dxa"/>
          </w:tcPr>
          <w:p>
            <w:pPr>
              <w:pStyle w:val="TableParagraph"/>
              <w:spacing w:line="254" w:lineRule="exact"/>
              <w:ind w:left="114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254" w:lineRule="exact"/>
              <w:ind w:left="118"/>
              <w:rPr>
                <w:sz w:val="23"/>
              </w:rPr>
            </w:pPr>
            <w:r>
              <w:rPr>
                <w:w w:val="102"/>
                <w:sz w:val="23"/>
              </w:rPr>
              <w:t>в</w:t>
            </w: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643" w:type="dxa"/>
          </w:tcPr>
          <w:p>
            <w:pPr>
              <w:pStyle w:val="TableParagraph"/>
              <w:spacing w:line="259" w:lineRule="exact"/>
              <w:ind w:left="125"/>
              <w:rPr>
                <w:sz w:val="25"/>
              </w:rPr>
            </w:pPr>
            <w:r>
              <w:rPr>
                <w:w w:val="96"/>
                <w:sz w:val="25"/>
              </w:rPr>
              <w:t>а</w:t>
            </w:r>
          </w:p>
        </w:tc>
        <w:tc>
          <w:tcPr>
            <w:tcW w:w="638" w:type="dxa"/>
          </w:tcPr>
          <w:p>
            <w:pPr>
              <w:pStyle w:val="TableParagraph"/>
              <w:spacing w:line="259" w:lineRule="exact"/>
              <w:ind w:left="113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629" w:type="dxa"/>
          </w:tcPr>
          <w:p>
            <w:pPr>
              <w:pStyle w:val="TableParagraph"/>
              <w:spacing w:line="259" w:lineRule="exact"/>
              <w:ind w:left="118"/>
              <w:rPr>
                <w:sz w:val="25"/>
              </w:rPr>
            </w:pPr>
            <w:r>
              <w:rPr>
                <w:w w:val="108"/>
                <w:sz w:val="25"/>
              </w:rPr>
              <w:t>в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/>
          </w:p>
        </w:tc>
        <w:tc>
          <w:tcPr>
            <w:tcW w:w="8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line="249" w:lineRule="exact"/>
              <w:ind w:left="12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7"/>
                <w:sz w:val="22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49" w:lineRule="exact"/>
              <w:ind w:left="115"/>
              <w:rPr>
                <w:rFonts w:ascii="Cambria"/>
                <w:sz w:val="22"/>
              </w:rPr>
            </w:pPr>
            <w:r>
              <w:rPr>
                <w:rFonts w:ascii="Cambria"/>
                <w:w w:val="101"/>
                <w:sz w:val="22"/>
              </w:rPr>
              <w:t>6</w:t>
            </w:r>
          </w:p>
        </w:tc>
      </w:tr>
      <w:tr>
        <w:trPr>
          <w:trHeight w:val="580" w:hRule="atLeast"/>
        </w:trPr>
        <w:tc>
          <w:tcPr>
            <w:tcW w:w="1570" w:type="dxa"/>
          </w:tcPr>
          <w:p>
            <w:pPr>
              <w:pStyle w:val="TableParagraph"/>
              <w:ind w:left="10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Вариант 1</w:t>
            </w:r>
          </w:p>
        </w:tc>
        <w:tc>
          <w:tcPr>
            <w:tcW w:w="638" w:type="dxa"/>
          </w:tcPr>
          <w:p>
            <w:pPr>
              <w:pStyle w:val="TableParagraph"/>
              <w:ind w:left="2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5</w:t>
            </w:r>
          </w:p>
          <w:p>
            <w:pPr>
              <w:pStyle w:val="TableParagraph"/>
              <w:spacing w:line="240" w:lineRule="auto" w:before="42"/>
              <w:ind w:left="22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93"/>
                <w:sz w:val="25"/>
              </w:rPr>
              <w:t>6</w:t>
            </w:r>
          </w:p>
        </w:tc>
        <w:tc>
          <w:tcPr>
            <w:tcW w:w="643" w:type="dxa"/>
          </w:tcPr>
          <w:p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653" w:type="dxa"/>
          </w:tcPr>
          <w:p>
            <w:pPr>
              <w:pStyle w:val="TableParagraph"/>
              <w:spacing w:line="348" w:lineRule="exact"/>
              <w:ind w:left="118"/>
              <w:rPr>
                <w:sz w:val="25"/>
              </w:rPr>
            </w:pPr>
            <w:r>
              <w:rPr>
                <w:position w:val="-15"/>
                <w:sz w:val="26"/>
              </w:rPr>
              <w:t>6 </w:t>
            </w:r>
            <w:r>
              <w:rPr>
                <w:sz w:val="25"/>
              </w:rPr>
              <w:t>7</w:t>
            </w:r>
          </w:p>
          <w:p>
            <w:pPr>
              <w:pStyle w:val="TableParagraph"/>
              <w:spacing w:line="222" w:lineRule="exact"/>
              <w:ind w:left="29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30</w:t>
            </w:r>
          </w:p>
        </w:tc>
        <w:tc>
          <w:tcPr>
            <w:tcW w:w="677" w:type="dxa"/>
          </w:tcPr>
          <w:p>
            <w:pPr>
              <w:pStyle w:val="TableParagraph"/>
              <w:ind w:left="115"/>
              <w:rPr>
                <w:sz w:val="25"/>
              </w:rPr>
            </w:pPr>
            <w:r>
              <w:rPr>
                <w:sz w:val="25"/>
              </w:rPr>
              <w:t>0,49</w:t>
            </w:r>
          </w:p>
        </w:tc>
        <w:tc>
          <w:tcPr>
            <w:tcW w:w="677" w:type="dxa"/>
          </w:tcPr>
          <w:p>
            <w:pPr>
              <w:pStyle w:val="TableParagraph"/>
              <w:ind w:left="122"/>
              <w:rPr>
                <w:sz w:val="25"/>
              </w:rPr>
            </w:pPr>
            <w:r>
              <w:rPr>
                <w:sz w:val="25"/>
              </w:rPr>
              <w:t>54°</w:t>
            </w:r>
          </w:p>
        </w:tc>
        <w:tc>
          <w:tcPr>
            <w:tcW w:w="643" w:type="dxa"/>
          </w:tcPr>
          <w:p>
            <w:pPr>
              <w:pStyle w:val="TableParagraph"/>
              <w:ind w:left="120"/>
              <w:rPr>
                <w:sz w:val="25"/>
              </w:rPr>
            </w:pPr>
            <w:r>
              <w:rPr>
                <w:sz w:val="25"/>
              </w:rPr>
              <w:t>7,5</w:t>
            </w:r>
          </w:p>
        </w:tc>
        <w:tc>
          <w:tcPr>
            <w:tcW w:w="638" w:type="dxa"/>
          </w:tcPr>
          <w:p>
            <w:pPr>
              <w:pStyle w:val="TableParagraph"/>
              <w:ind w:left="114"/>
              <w:rPr>
                <w:sz w:val="25"/>
              </w:rPr>
            </w:pPr>
            <w:r>
              <w:rPr>
                <w:sz w:val="25"/>
              </w:rPr>
              <w:t>130</w:t>
            </w:r>
          </w:p>
        </w:tc>
        <w:tc>
          <w:tcPr>
            <w:tcW w:w="629" w:type="dxa"/>
          </w:tcPr>
          <w:p>
            <w:pPr>
              <w:pStyle w:val="TableParagraph"/>
              <w:ind w:left="29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t>2</w:t>
            </w:r>
          </w:p>
          <w:p>
            <w:pPr>
              <w:pStyle w:val="TableParagraph"/>
              <w:spacing w:line="240" w:lineRule="auto" w:before="44"/>
              <w:ind w:left="2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3</w:t>
            </w:r>
          </w:p>
        </w:tc>
        <w:tc>
          <w:tcPr>
            <w:tcW w:w="1171" w:type="dxa"/>
          </w:tcPr>
          <w:p>
            <w:pPr>
              <w:pStyle w:val="TableParagraph"/>
              <w:ind w:left="119"/>
              <w:rPr>
                <w:sz w:val="25"/>
              </w:rPr>
            </w:pPr>
            <w:r>
              <w:rPr>
                <w:sz w:val="25"/>
              </w:rPr>
              <w:t>1,6</w:t>
            </w:r>
          </w:p>
        </w:tc>
        <w:tc>
          <w:tcPr>
            <w:tcW w:w="845" w:type="dxa"/>
          </w:tcPr>
          <w:p>
            <w:pPr>
              <w:pStyle w:val="TableParagraph"/>
              <w:spacing w:line="224" w:lineRule="exact"/>
              <w:ind w:left="2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2</w:t>
            </w:r>
          </w:p>
          <w:p>
            <w:pPr>
              <w:pStyle w:val="TableParagraph"/>
              <w:spacing w:line="240" w:lineRule="auto" w:before="59"/>
              <w:ind w:left="2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7"/>
                <w:sz w:val="24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tabs>
                <w:tab w:pos="782" w:val="left" w:leader="none"/>
              </w:tabs>
              <w:spacing w:line="224" w:lineRule="exact"/>
              <w:ind w:left="2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</w:t>
              <w:tab/>
              <w:t>4</w:t>
            </w:r>
          </w:p>
          <w:p>
            <w:pPr>
              <w:pStyle w:val="TableParagraph"/>
              <w:spacing w:line="240" w:lineRule="auto" w:before="59"/>
              <w:ind w:left="17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12 + 15</w:t>
            </w:r>
          </w:p>
        </w:tc>
        <w:tc>
          <w:tcPr>
            <w:tcW w:w="864" w:type="dxa"/>
          </w:tcPr>
          <w:p>
            <w:pPr>
              <w:pStyle w:val="TableParagraph"/>
              <w:tabs>
                <w:tab w:pos="583" w:val="left" w:leader="none"/>
              </w:tabs>
              <w:spacing w:line="224" w:lineRule="exact"/>
              <w:ind w:left="15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</w:t>
              <w:tab/>
              <w:t>1</w:t>
            </w:r>
          </w:p>
          <w:p>
            <w:pPr>
              <w:pStyle w:val="TableParagraph"/>
              <w:tabs>
                <w:tab w:pos="577" w:val="left" w:leader="none"/>
              </w:tabs>
              <w:spacing w:line="240" w:lineRule="auto" w:before="59"/>
              <w:ind w:left="16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</w:t>
              <w:tab/>
              <w:t>3</w:t>
            </w:r>
          </w:p>
        </w:tc>
      </w:tr>
      <w:tr>
        <w:trPr>
          <w:trHeight w:val="540" w:hRule="atLeast"/>
        </w:trPr>
        <w:tc>
          <w:tcPr>
            <w:tcW w:w="1570" w:type="dxa"/>
          </w:tcPr>
          <w:p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w w:val="105"/>
                <w:sz w:val="24"/>
              </w:rPr>
              <w:t>Вариант 2</w:t>
            </w:r>
          </w:p>
        </w:tc>
        <w:tc>
          <w:tcPr>
            <w:tcW w:w="638" w:type="dxa"/>
          </w:tcPr>
          <w:p>
            <w:pPr>
              <w:pStyle w:val="TableParagraph"/>
              <w:spacing w:line="242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  <w:p>
            <w:pPr>
              <w:pStyle w:val="TableParagraph"/>
              <w:spacing w:line="240" w:lineRule="auto" w:before="7"/>
              <w:ind w:left="0"/>
              <w:rPr>
                <w:sz w:val="9"/>
              </w:rPr>
            </w:pPr>
          </w:p>
          <w:p>
            <w:pPr>
              <w:pStyle w:val="TableParagraph"/>
              <w:spacing w:line="168" w:lineRule="exact"/>
              <w:ind w:left="27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0960" cy="106679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643" w:type="dxa"/>
          </w:tcPr>
          <w:p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53" w:type="dxa"/>
          </w:tcPr>
          <w:p>
            <w:pPr>
              <w:pStyle w:val="TableParagraph"/>
              <w:spacing w:line="325" w:lineRule="exact"/>
              <w:ind w:left="81" w:right="56"/>
              <w:jc w:val="center"/>
              <w:rPr>
                <w:rFonts w:ascii="Consolas"/>
                <w:sz w:val="25"/>
              </w:rPr>
            </w:pPr>
            <w:r>
              <w:rPr>
                <w:rFonts w:ascii="Cambria"/>
                <w:w w:val="90"/>
                <w:position w:val="-17"/>
                <w:sz w:val="30"/>
              </w:rPr>
              <w:t>7 </w:t>
            </w:r>
            <w:r>
              <w:rPr>
                <w:rFonts w:ascii="Consolas"/>
                <w:w w:val="90"/>
                <w:sz w:val="25"/>
              </w:rPr>
              <w:t>17</w:t>
            </w:r>
          </w:p>
          <w:p>
            <w:pPr>
              <w:pStyle w:val="TableParagraph"/>
              <w:spacing w:line="222" w:lineRule="exact"/>
              <w:ind w:left="260" w:right="56"/>
              <w:jc w:val="center"/>
              <w:rPr>
                <w:rFonts w:ascii="Cambria" w:hAnsi="Cambria"/>
                <w:sz w:val="30"/>
              </w:rPr>
            </w:pPr>
            <w:r>
              <w:rPr>
                <w:rFonts w:ascii="Cambria" w:hAnsi="Cambria"/>
                <w:w w:val="95"/>
                <w:sz w:val="30"/>
              </w:rPr>
              <w:t>зо</w:t>
            </w:r>
          </w:p>
        </w:tc>
        <w:tc>
          <w:tcPr>
            <w:tcW w:w="677" w:type="dxa"/>
          </w:tcPr>
          <w:p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  <w:tc>
          <w:tcPr>
            <w:tcW w:w="677" w:type="dxa"/>
          </w:tcPr>
          <w:p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96°</w:t>
            </w:r>
          </w:p>
        </w:tc>
        <w:tc>
          <w:tcPr>
            <w:tcW w:w="643" w:type="dxa"/>
          </w:tcPr>
          <w:p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>
              <w:rPr>
                <w:sz w:val="24"/>
              </w:rPr>
              <w:t>5,25</w:t>
            </w:r>
          </w:p>
        </w:tc>
        <w:tc>
          <w:tcPr>
            <w:tcW w:w="638" w:type="dxa"/>
          </w:tcPr>
          <w:p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629" w:type="dxa"/>
          </w:tcPr>
          <w:p>
            <w:pPr>
              <w:pStyle w:val="TableParagraph"/>
              <w:spacing w:line="247" w:lineRule="exact"/>
              <w:ind w:left="3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  <w:p>
            <w:pPr>
              <w:pStyle w:val="TableParagraph"/>
              <w:spacing w:line="258" w:lineRule="exact" w:before="41"/>
              <w:ind w:left="3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0"/>
                <w:sz w:val="24"/>
              </w:rPr>
              <w:t>8</w:t>
            </w:r>
          </w:p>
        </w:tc>
        <w:tc>
          <w:tcPr>
            <w:tcW w:w="1171" w:type="dxa"/>
          </w:tcPr>
          <w:p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rPr>
                <w:sz w:val="25"/>
              </w:rPr>
            </w:pPr>
            <w:r>
              <w:rPr>
                <w:sz w:val="25"/>
              </w:rPr>
              <w:t>0,25</w:t>
            </w:r>
          </w:p>
        </w:tc>
        <w:tc>
          <w:tcPr>
            <w:tcW w:w="1133" w:type="dxa"/>
          </w:tcPr>
          <w:p>
            <w:pPr>
              <w:pStyle w:val="TableParagraph"/>
              <w:tabs>
                <w:tab w:pos="791" w:val="left" w:leader="none"/>
              </w:tabs>
              <w:spacing w:line="235" w:lineRule="exact"/>
              <w:ind w:left="232"/>
              <w:rPr>
                <w:sz w:val="25"/>
              </w:rPr>
            </w:pPr>
            <w:r>
              <w:rPr>
                <w:sz w:val="25"/>
              </w:rPr>
              <w:t>5</w:t>
              <w:tab/>
              <w:t>2</w:t>
            </w:r>
          </w:p>
          <w:p>
            <w:pPr>
              <w:pStyle w:val="TableParagraph"/>
              <w:spacing w:line="258" w:lineRule="exact" w:before="54"/>
              <w:ind w:left="17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12 + 15</w:t>
            </w:r>
          </w:p>
        </w:tc>
        <w:tc>
          <w:tcPr>
            <w:tcW w:w="864" w:type="dxa"/>
          </w:tcPr>
          <w:p>
            <w:pPr>
              <w:pStyle w:val="TableParagraph"/>
              <w:tabs>
                <w:tab w:pos="570" w:val="left" w:leader="none"/>
              </w:tabs>
              <w:spacing w:line="235" w:lineRule="exact"/>
              <w:ind w:left="172"/>
              <w:rPr>
                <w:sz w:val="25"/>
              </w:rPr>
            </w:pPr>
            <w:r>
              <w:rPr>
                <w:w w:val="95"/>
                <w:sz w:val="25"/>
              </w:rPr>
              <w:t>2</w:t>
              <w:tab/>
              <w:t>1</w:t>
            </w:r>
          </w:p>
          <w:p>
            <w:pPr>
              <w:pStyle w:val="TableParagraph"/>
              <w:tabs>
                <w:tab w:pos="579" w:val="left" w:leader="none"/>
              </w:tabs>
              <w:spacing w:line="258" w:lineRule="exact" w:before="54"/>
              <w:ind w:left="16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</w:t>
              <w:tab/>
              <w:t>6</w:t>
            </w:r>
          </w:p>
        </w:tc>
      </w:tr>
      <w:tr>
        <w:trPr>
          <w:trHeight w:val="540" w:hRule="atLeast"/>
        </w:trPr>
        <w:tc>
          <w:tcPr>
            <w:tcW w:w="1570" w:type="dxa"/>
          </w:tcPr>
          <w:p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>
            <w:pPr>
              <w:pStyle w:val="TableParagraph"/>
              <w:spacing w:line="240" w:lineRule="auto" w:before="7"/>
              <w:rPr>
                <w:sz w:val="24"/>
              </w:rPr>
            </w:pPr>
            <w:r>
              <w:rPr>
                <w:w w:val="105"/>
                <w:sz w:val="24"/>
              </w:rPr>
              <w:t>баллов</w:t>
            </w:r>
          </w:p>
        </w:tc>
        <w:tc>
          <w:tcPr>
            <w:tcW w:w="638" w:type="dxa"/>
          </w:tcPr>
          <w:p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643" w:type="dxa"/>
          </w:tcPr>
          <w:p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677" w:type="dxa"/>
          </w:tcPr>
          <w:p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643" w:type="dxa"/>
          </w:tcPr>
          <w:p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71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845" w:type="dxa"/>
          </w:tcPr>
          <w:p>
            <w:pPr>
              <w:pStyle w:val="TableParagraph"/>
              <w:spacing w:line="263" w:lineRule="exact"/>
              <w:ind w:left="99"/>
              <w:rPr>
                <w:rFonts w:ascii="Consolas"/>
                <w:sz w:val="25"/>
              </w:rPr>
            </w:pPr>
            <w:r>
              <w:rPr>
                <w:rFonts w:ascii="Consolas"/>
                <w:w w:val="98"/>
                <w:sz w:val="25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63" w:lineRule="exact"/>
              <w:ind w:left="106"/>
              <w:rPr>
                <w:rFonts w:ascii="Consolas"/>
                <w:sz w:val="25"/>
              </w:rPr>
            </w:pPr>
            <w:r>
              <w:rPr>
                <w:rFonts w:ascii="Consolas"/>
                <w:w w:val="93"/>
                <w:sz w:val="25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line="263" w:lineRule="exact"/>
              <w:ind w:left="106"/>
              <w:rPr>
                <w:rFonts w:ascii="Consolas"/>
                <w:sz w:val="25"/>
              </w:rPr>
            </w:pPr>
            <w:r>
              <w:rPr>
                <w:rFonts w:ascii="Consolas"/>
                <w:w w:val="93"/>
                <w:sz w:val="25"/>
              </w:rPr>
              <w:t>2</w:t>
            </w:r>
          </w:p>
        </w:tc>
      </w:tr>
    </w:tbl>
    <w:p>
      <w:pPr>
        <w:spacing w:line="256" w:lineRule="exact" w:before="0"/>
        <w:ind w:left="858" w:right="0" w:firstLine="0"/>
        <w:jc w:val="left"/>
        <w:rPr>
          <w:b/>
          <w:sz w:val="23"/>
        </w:rPr>
      </w:pPr>
      <w:r>
        <w:rPr>
          <w:b/>
          <w:sz w:val="23"/>
        </w:rPr>
        <w:t>Іfритерии  оценивания.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Heading1"/>
        <w:ind w:left="85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2944367</wp:posOffset>
            </wp:positionH>
            <wp:positionV relativeFrom="paragraph">
              <wp:posOffset>251839</wp:posOffset>
            </wp:positionV>
            <wp:extent cx="213360" cy="103631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959999pt;margin-top:-470.490082pt;width:540.15pt;height:472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12"/>
                    <w:gridCol w:w="1569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0781" w:type="dxa"/>
                        <w:gridSpan w:val="2"/>
                      </w:tcPr>
                      <w:p>
                        <w:pPr>
                          <w:pStyle w:val="TableParagraph"/>
                          <w:spacing w:line="258" w:lineRule="exact"/>
                          <w:ind w:left="4830" w:right="48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Задание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Получены  верные  ответы  в трех пунктах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41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Получены  верные ответы  в  двух пунктах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41" w:lineRule="exac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Получен верный ответ в одном пункте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Решение  не соответствует  ни одному  из критериев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0781" w:type="dxa"/>
                        <w:gridSpan w:val="2"/>
                      </w:tcPr>
                      <w:p>
                        <w:pPr>
                          <w:pStyle w:val="TableParagraph"/>
                          <w:spacing w:line="248" w:lineRule="exact"/>
                          <w:ind w:left="4838" w:right="48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Задание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Решение выполнено  верно,  получен  верный ответ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содержит вычислительную ошибку, приведшую к неверному ответу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не соответствует ни одному из критериев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0781" w:type="dxa"/>
                        <w:gridSpan w:val="2"/>
                      </w:tcPr>
                      <w:p>
                        <w:pPr>
                          <w:pStyle w:val="TableParagraph"/>
                          <w:spacing w:line="258" w:lineRule="exact"/>
                          <w:ind w:left="4838" w:right="48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Задание 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Обоснованно получен верный ответ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2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не соответствует ни одному из критериев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0781" w:type="dxa"/>
                        <w:gridSpan w:val="2"/>
                      </w:tcPr>
                      <w:p>
                        <w:pPr>
                          <w:pStyle w:val="TableParagraph"/>
                          <w:ind w:left="4838" w:right="48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 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Получены верные ответы в трех пунктах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Получены верные ответы в двух пунктах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 верный ответ в одном пункте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не соответствует ни одному из критериев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0781" w:type="dxa"/>
                        <w:gridSpan w:val="2"/>
                      </w:tcPr>
                      <w:p>
                        <w:pPr>
                          <w:pStyle w:val="TableParagraph"/>
                          <w:spacing w:line="251" w:lineRule="exact"/>
                          <w:ind w:left="4838" w:right="481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Задание 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46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Обоснованно получен верный ответ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1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41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Найден верный ход решения задачи, но допущена вычислительная ошибка,</w:t>
                        </w:r>
                        <w:r>
                          <w:rPr>
                            <w:spacing w:val="56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w w:val="95"/>
                            <w:sz w:val="25"/>
                          </w:rPr>
                          <w:t>приведшая</w:t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109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к неверному ответу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1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1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Ход решения задачи начат верно, но задача не доведена до конца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51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Решение не соответствует  ни одному из критериев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0781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/>
                          <w:ind w:left="4838" w:right="482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Задание 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51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Все действия выполнены верно, получен верный ответ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3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Выполнены  все действия в выражении, но допущена вычислительная ошибка,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9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приведшая к неверному ответу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46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Верно найдено значения числителя или знаменателя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46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Решение не соответствует  ни одному из критериев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114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sz w:val="23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0781" w:type="dxa"/>
                        <w:gridSpan w:val="2"/>
                      </w:tcPr>
                      <w:p>
                        <w:pPr>
                          <w:pStyle w:val="TableParagraph"/>
                          <w:spacing w:line="255" w:lineRule="exact"/>
                          <w:ind w:left="4838" w:right="4820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Задание 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51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Имеется верное решение в двух пунктах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46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Имеется верное решение в одном из двух пунктах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212" w:type="dxa"/>
                      </w:tcPr>
                      <w:p>
                        <w:pPr>
                          <w:pStyle w:val="TableParagraph"/>
                          <w:spacing w:line="246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Решение не соответствует  ни одному из критериев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959999pt;margin-top:16.709919pt;width:542.3pt;height:100.3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20"/>
                    <w:gridCol w:w="1594"/>
                    <w:gridCol w:w="1594"/>
                    <w:gridCol w:w="1603"/>
                    <w:gridCol w:w="1594"/>
                    <w:gridCol w:w="1920"/>
                  </w:tblGrid>
                  <w:tr>
                    <w:trPr>
                      <w:trHeight w:val="560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«2»</w:t>
                        </w: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7"/>
                          <w:rPr>
                            <w:rFonts w:ascii="Cambria" w:hAnsi="Cambria"/>
                            <w:sz w:val="25"/>
                          </w:rPr>
                        </w:pPr>
                        <w:r>
                          <w:rPr>
                            <w:rFonts w:ascii="Cambria" w:hAnsi="Cambria"/>
                            <w:sz w:val="25"/>
                          </w:rPr>
                          <w:t>«4»</w:t>
                        </w: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«5»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Дополнительная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Обязательная часть</w:t>
                        </w: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0-5 б</w:t>
                        </w: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6 6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6 6</w:t>
                        </w: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Основная часть</w:t>
                        </w: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1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2 6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5 6</w:t>
                        </w: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6 6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Дополнительная часть</w:t>
                        </w: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3+46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Bceгo баллов</w:t>
                        </w: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95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w w:val="80"/>
                            <w:sz w:val="26"/>
                          </w:rPr>
                          <w:t>0-5</w:t>
                        </w: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1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6-8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9-11</w:t>
                        </w:r>
                      </w:p>
                    </w:tc>
                    <w:tc>
                      <w:tcPr>
                        <w:tcW w:w="159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156 или 166 или</w:t>
                        </w:r>
                      </w:p>
                      <w:p>
                        <w:pPr>
                          <w:pStyle w:val="TableParagraph"/>
                          <w:spacing w:line="286" w:lineRule="exact"/>
                          <w:ind w:left="11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Выставление оценок: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6"/>
        </w:rPr>
      </w:pPr>
    </w:p>
    <w:p>
      <w:pPr>
        <w:pStyle w:val="BodyText"/>
        <w:ind w:left="137"/>
      </w:pPr>
      <w:r>
        <w:rPr/>
        <w:t>За дополнительную часть можно поставить одну или две оценки, на усмотрение учителя.</w:t>
      </w:r>
    </w:p>
    <w:sectPr>
      <w:type w:val="continuous"/>
      <w:pgSz w:w="11910" w:h="16840"/>
      <w:pgMar w:top="300" w:bottom="280" w:left="2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ind w:left="851"/>
      <w:outlineLvl w:val="1"/>
    </w:pPr>
    <w:rPr>
      <w:rFonts w:ascii="Times New Roman" w:hAnsi="Times New Roman" w:eastAsia="Times New Roman" w:cs="Times New Roman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4" w:lineRule="exact"/>
      <w:ind w:left="11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dcterms:created xsi:type="dcterms:W3CDTF">2018-02-25T10:08:02Z</dcterms:created>
  <dcterms:modified xsi:type="dcterms:W3CDTF">2018-02-25T10:08:02Z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