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130"/>
        <w:rPr>
          <w:b/>
        </w:rPr>
      </w:pPr>
      <w:r>
        <w:rPr/>
        <w:t>Практическое  задание   для  регионального  этапа </w:t>
      </w:r>
      <w:r>
        <w:rPr>
          <w:b/>
        </w:rPr>
        <w:t>XVII</w:t>
      </w:r>
    </w:p>
    <w:p>
      <w:pPr>
        <w:pStyle w:val="BodyText"/>
        <w:spacing w:line="266" w:lineRule="auto" w:before="39"/>
        <w:ind w:left="2123" w:right="126" w:hanging="1727"/>
      </w:pPr>
      <w:r>
        <w:rPr/>
        <w:t>Всероссийской олимпиады школьников по технологии 2016 года (номинация  «Техника  и  техническое творчество»)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32" w:lineRule="auto" w:before="1"/>
        <w:ind w:left="1049" w:right="126" w:firstLine="1431"/>
      </w:pPr>
      <w:r>
        <w:rPr>
          <w:w w:val="105"/>
          <w:u w:val="single"/>
        </w:rPr>
        <w:t>Ручная обработка древесины 11 класс</w:t>
      </w:r>
      <w:r>
        <w:rPr>
          <w:w w:val="105"/>
        </w:rPr>
        <w:t> Сконструировать разделочную доску в форме круга с ручкой,</w:t>
      </w:r>
    </w:p>
    <w:p>
      <w:pPr>
        <w:pStyle w:val="BodyText"/>
        <w:spacing w:line="273" w:lineRule="auto" w:before="30"/>
        <w:ind w:left="398" w:right="1394" w:firstLine="2627"/>
      </w:pPr>
      <w:r>
        <w:rPr/>
        <w:t>имеющей внутренний контур Технические  условия:</w:t>
      </w: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68" w:lineRule="auto" w:before="0" w:after="0"/>
        <w:ind w:left="1523" w:right="110" w:hanging="342"/>
        <w:jc w:val="both"/>
        <w:rPr>
          <w:sz w:val="27"/>
        </w:rPr>
      </w:pPr>
      <w:r>
        <w:rPr>
          <w:sz w:val="27"/>
        </w:rPr>
        <w:t>С помощью образца (Рис. 1.) </w:t>
      </w:r>
      <w:r>
        <w:rPr>
          <w:i/>
          <w:sz w:val="27"/>
        </w:rPr>
        <w:t>разработать чертеж </w:t>
      </w:r>
      <w:r>
        <w:rPr>
          <w:sz w:val="27"/>
        </w:rPr>
        <w:t>и изготовить разделочную доску в форме круга с ручкой имеющей</w:t>
      </w:r>
      <w:r>
        <w:rPr>
          <w:spacing w:val="30"/>
          <w:sz w:val="27"/>
        </w:rPr>
        <w:t> </w:t>
      </w:r>
      <w:r>
        <w:rPr>
          <w:sz w:val="27"/>
        </w:rPr>
        <w:t>внутренний контур.</w:t>
      </w:r>
    </w:p>
    <w:p>
      <w:pPr>
        <w:pStyle w:val="ListParagraph"/>
        <w:numPr>
          <w:ilvl w:val="1"/>
          <w:numId w:val="1"/>
        </w:numPr>
        <w:tabs>
          <w:tab w:pos="2203" w:val="left" w:leader="none"/>
        </w:tabs>
        <w:spacing w:line="271" w:lineRule="auto" w:before="11" w:after="0"/>
        <w:ind w:left="2199" w:right="103" w:hanging="677"/>
        <w:jc w:val="both"/>
        <w:rPr>
          <w:sz w:val="26"/>
        </w:rPr>
      </w:pPr>
      <w:r>
        <w:rPr>
          <w:sz w:val="27"/>
        </w:rPr>
        <w:t>Чертеж</w:t>
      </w:r>
      <w:r>
        <w:rPr>
          <w:spacing w:val="-12"/>
          <w:sz w:val="27"/>
        </w:rPr>
        <w:t> </w:t>
      </w:r>
      <w:r>
        <w:rPr>
          <w:sz w:val="27"/>
        </w:rPr>
        <w:t>оформлять</w:t>
      </w:r>
      <w:r>
        <w:rPr>
          <w:spacing w:val="-9"/>
          <w:sz w:val="27"/>
        </w:rPr>
        <w:t> </w:t>
      </w:r>
      <w:r>
        <w:rPr>
          <w:sz w:val="27"/>
        </w:rPr>
        <w:t>в</w:t>
      </w:r>
      <w:r>
        <w:rPr>
          <w:spacing w:val="-20"/>
          <w:sz w:val="27"/>
        </w:rPr>
        <w:t> </w:t>
      </w:r>
      <w:r>
        <w:rPr>
          <w:sz w:val="27"/>
        </w:rPr>
        <w:t>соответствии</w:t>
      </w:r>
      <w:r>
        <w:rPr>
          <w:spacing w:val="-13"/>
          <w:sz w:val="27"/>
        </w:rPr>
        <w:t> </w:t>
      </w:r>
      <w:r>
        <w:rPr>
          <w:sz w:val="27"/>
        </w:rPr>
        <w:t>с</w:t>
      </w:r>
      <w:r>
        <w:rPr>
          <w:spacing w:val="-26"/>
          <w:sz w:val="27"/>
        </w:rPr>
        <w:t> </w:t>
      </w:r>
      <w:r>
        <w:rPr>
          <w:sz w:val="27"/>
        </w:rPr>
        <w:t>ГОСТ</w:t>
      </w:r>
      <w:r>
        <w:rPr>
          <w:spacing w:val="-20"/>
          <w:sz w:val="27"/>
        </w:rPr>
        <w:t> </w:t>
      </w:r>
      <w:r>
        <w:rPr>
          <w:sz w:val="27"/>
        </w:rPr>
        <w:t>2.104-68.</w:t>
      </w:r>
      <w:r>
        <w:rPr>
          <w:spacing w:val="-11"/>
          <w:sz w:val="27"/>
        </w:rPr>
        <w:t> </w:t>
      </w:r>
      <w:r>
        <w:rPr>
          <w:sz w:val="27"/>
        </w:rPr>
        <w:t>Наличие рамки и основной надписи (углового штампа) на чертеже формата A4 обязательно. Основная надпись заполняется информацией представленной в технических условиях </w:t>
      </w:r>
      <w:r>
        <w:rPr>
          <w:sz w:val="26"/>
        </w:rPr>
        <w:t>данной</w:t>
      </w:r>
      <w:r>
        <w:rPr>
          <w:spacing w:val="-2"/>
          <w:sz w:val="26"/>
        </w:rPr>
        <w:t> </w:t>
      </w:r>
      <w:r>
        <w:rPr>
          <w:sz w:val="26"/>
        </w:rPr>
        <w:t>практики.</w:t>
      </w:r>
    </w:p>
    <w:p>
      <w:pPr>
        <w:pStyle w:val="ListParagraph"/>
        <w:numPr>
          <w:ilvl w:val="1"/>
          <w:numId w:val="1"/>
        </w:numPr>
        <w:tabs>
          <w:tab w:pos="2203" w:val="left" w:leader="none"/>
        </w:tabs>
        <w:spacing w:line="273" w:lineRule="auto" w:before="0" w:after="0"/>
        <w:ind w:left="2200" w:right="118" w:hanging="678"/>
        <w:jc w:val="both"/>
        <w:rPr>
          <w:sz w:val="27"/>
        </w:rPr>
      </w:pPr>
      <w:r>
        <w:rPr>
          <w:sz w:val="27"/>
        </w:rPr>
        <w:t>Размеры</w:t>
      </w:r>
      <w:r>
        <w:rPr>
          <w:spacing w:val="-28"/>
          <w:sz w:val="27"/>
        </w:rPr>
        <w:t> </w:t>
      </w:r>
      <w:r>
        <w:rPr>
          <w:sz w:val="27"/>
        </w:rPr>
        <w:t>на</w:t>
      </w:r>
      <w:r>
        <w:rPr>
          <w:spacing w:val="-36"/>
          <w:sz w:val="27"/>
        </w:rPr>
        <w:t> </w:t>
      </w:r>
      <w:r>
        <w:rPr>
          <w:sz w:val="27"/>
        </w:rPr>
        <w:t>чертеже</w:t>
      </w:r>
      <w:r>
        <w:rPr>
          <w:spacing w:val="-29"/>
          <w:sz w:val="27"/>
        </w:rPr>
        <w:t> </w:t>
      </w:r>
      <w:r>
        <w:rPr>
          <w:sz w:val="27"/>
        </w:rPr>
        <w:t>указывать</w:t>
      </w:r>
      <w:r>
        <w:rPr>
          <w:spacing w:val="-30"/>
          <w:sz w:val="27"/>
        </w:rPr>
        <w:t> </w:t>
      </w:r>
      <w:r>
        <w:rPr>
          <w:sz w:val="27"/>
        </w:rPr>
        <w:t>с</w:t>
      </w:r>
      <w:r>
        <w:rPr>
          <w:spacing w:val="-38"/>
          <w:sz w:val="27"/>
        </w:rPr>
        <w:t> </w:t>
      </w:r>
      <w:r>
        <w:rPr>
          <w:sz w:val="27"/>
        </w:rPr>
        <w:t>предельными</w:t>
      </w:r>
      <w:r>
        <w:rPr>
          <w:spacing w:val="-26"/>
          <w:sz w:val="27"/>
        </w:rPr>
        <w:t> </w:t>
      </w:r>
      <w:r>
        <w:rPr>
          <w:sz w:val="27"/>
        </w:rPr>
        <w:t>отклонениями, указанные</w:t>
      </w:r>
      <w:r>
        <w:rPr>
          <w:spacing w:val="-39"/>
          <w:sz w:val="27"/>
        </w:rPr>
        <w:t> </w:t>
      </w:r>
      <w:r>
        <w:rPr>
          <w:sz w:val="27"/>
        </w:rPr>
        <w:t>в</w:t>
      </w:r>
      <w:r>
        <w:rPr>
          <w:spacing w:val="-45"/>
          <w:sz w:val="27"/>
        </w:rPr>
        <w:t> </w:t>
      </w:r>
      <w:r>
        <w:rPr>
          <w:sz w:val="27"/>
        </w:rPr>
        <w:t>технических</w:t>
      </w:r>
      <w:r>
        <w:rPr>
          <w:spacing w:val="-37"/>
          <w:sz w:val="27"/>
        </w:rPr>
        <w:t> </w:t>
      </w:r>
      <w:r>
        <w:rPr>
          <w:sz w:val="27"/>
        </w:rPr>
        <w:t>условиях.</w:t>
      </w:r>
    </w:p>
    <w:p>
      <w:pPr>
        <w:pStyle w:val="ListParagraph"/>
        <w:numPr>
          <w:ilvl w:val="0"/>
          <w:numId w:val="1"/>
        </w:numPr>
        <w:tabs>
          <w:tab w:pos="1526" w:val="left" w:leader="none"/>
          <w:tab w:pos="2925" w:val="left" w:leader="none"/>
          <w:tab w:pos="4729" w:val="left" w:leader="none"/>
          <w:tab w:pos="5893" w:val="left" w:leader="none"/>
          <w:tab w:pos="7895" w:val="left" w:leader="none"/>
        </w:tabs>
        <w:spacing w:line="266" w:lineRule="auto" w:before="0" w:after="0"/>
        <w:ind w:left="1525" w:right="119" w:hanging="342"/>
        <w:jc w:val="left"/>
        <w:rPr>
          <w:sz w:val="26"/>
        </w:rPr>
      </w:pPr>
      <w:r>
        <w:rPr>
          <w:sz w:val="27"/>
        </w:rPr>
        <w:t>Материал</w:t>
        <w:tab/>
        <w:t>изготовления</w:t>
        <w:tab/>
        <w:t>фанера.</w:t>
        <w:tab/>
        <w:t>Максимальные</w:t>
        <w:tab/>
      </w:r>
      <w:r>
        <w:rPr>
          <w:w w:val="95"/>
          <w:sz w:val="27"/>
        </w:rPr>
        <w:t>габаритные</w:t>
      </w:r>
      <w:r>
        <w:rPr>
          <w:w w:val="94"/>
          <w:sz w:val="27"/>
        </w:rPr>
        <w:t> </w:t>
      </w:r>
      <w:r>
        <w:rPr>
          <w:sz w:val="27"/>
        </w:rPr>
        <w:t>размеры</w:t>
      </w:r>
      <w:r>
        <w:rPr>
          <w:spacing w:val="-36"/>
          <w:sz w:val="27"/>
        </w:rPr>
        <w:t> </w:t>
      </w:r>
      <w:r>
        <w:rPr>
          <w:sz w:val="27"/>
        </w:rPr>
        <w:t>рабочей</w:t>
      </w:r>
      <w:r>
        <w:rPr>
          <w:spacing w:val="-33"/>
          <w:sz w:val="27"/>
        </w:rPr>
        <w:t> </w:t>
      </w:r>
      <w:r>
        <w:rPr>
          <w:sz w:val="27"/>
        </w:rPr>
        <w:t>заготовки</w:t>
      </w:r>
      <w:r>
        <w:rPr>
          <w:spacing w:val="-33"/>
          <w:sz w:val="27"/>
        </w:rPr>
        <w:t> </w:t>
      </w:r>
      <w:r>
        <w:rPr>
          <w:sz w:val="27"/>
        </w:rPr>
        <w:t>200x140x4</w:t>
      </w:r>
      <w:r>
        <w:rPr>
          <w:spacing w:val="-33"/>
          <w:sz w:val="27"/>
        </w:rPr>
        <w:t> </w:t>
      </w:r>
      <w:r>
        <w:rPr>
          <w:sz w:val="27"/>
        </w:rPr>
        <w:t>мм.</w:t>
      </w:r>
    </w:p>
    <w:p>
      <w:pPr>
        <w:spacing w:before="18"/>
        <w:ind w:left="1522" w:right="0" w:firstLine="0"/>
        <w:jc w:val="left"/>
        <w:rPr>
          <w:sz w:val="27"/>
        </w:rPr>
      </w:pPr>
      <w:r>
        <w:rPr>
          <w:i/>
          <w:sz w:val="27"/>
        </w:rPr>
        <w:t>Примечание. </w:t>
      </w:r>
      <w:r>
        <w:rPr>
          <w:sz w:val="27"/>
        </w:rPr>
        <w:t>Можно использовать фанеру толщиной 6 мм.</w:t>
      </w: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40" w:lineRule="auto" w:before="25" w:after="0"/>
        <w:ind w:left="1524" w:right="0" w:hanging="342"/>
        <w:jc w:val="left"/>
        <w:rPr>
          <w:sz w:val="28"/>
        </w:rPr>
      </w:pPr>
      <w:r>
        <w:rPr>
          <w:sz w:val="27"/>
        </w:rPr>
        <w:t>Габаритный</w:t>
      </w:r>
      <w:r>
        <w:rPr>
          <w:spacing w:val="-27"/>
          <w:sz w:val="27"/>
        </w:rPr>
        <w:t> </w:t>
      </w:r>
      <w:r>
        <w:rPr>
          <w:sz w:val="27"/>
        </w:rPr>
        <w:t>размер</w:t>
      </w:r>
      <w:r>
        <w:rPr>
          <w:spacing w:val="-34"/>
          <w:sz w:val="27"/>
        </w:rPr>
        <w:t> </w:t>
      </w:r>
      <w:r>
        <w:rPr>
          <w:sz w:val="27"/>
        </w:rPr>
        <w:t>круга</w:t>
      </w:r>
      <w:r>
        <w:rPr>
          <w:spacing w:val="-36"/>
          <w:sz w:val="27"/>
        </w:rPr>
        <w:t> </w:t>
      </w:r>
      <w:r>
        <w:rPr>
          <w:sz w:val="27"/>
        </w:rPr>
        <w:t>(диаметра)</w:t>
      </w:r>
      <w:r>
        <w:rPr>
          <w:spacing w:val="-30"/>
          <w:sz w:val="27"/>
        </w:rPr>
        <w:t> </w:t>
      </w:r>
      <w:r>
        <w:rPr>
          <w:w w:val="90"/>
          <w:sz w:val="27"/>
        </w:rPr>
        <w:t>—</w:t>
      </w:r>
      <w:r>
        <w:rPr>
          <w:spacing w:val="-49"/>
          <w:w w:val="90"/>
          <w:sz w:val="27"/>
        </w:rPr>
        <w:t> </w:t>
      </w:r>
      <w:r>
        <w:rPr>
          <w:sz w:val="27"/>
        </w:rPr>
        <w:t>120</w:t>
      </w:r>
      <w:r>
        <w:rPr>
          <w:spacing w:val="-36"/>
          <w:sz w:val="27"/>
        </w:rPr>
        <w:t> </w:t>
      </w:r>
      <w:r>
        <w:rPr>
          <w:sz w:val="27"/>
        </w:rPr>
        <w:t>+</w:t>
      </w:r>
      <w:r>
        <w:rPr>
          <w:spacing w:val="-44"/>
          <w:sz w:val="27"/>
        </w:rPr>
        <w:t> </w:t>
      </w:r>
      <w:r>
        <w:rPr>
          <w:sz w:val="27"/>
        </w:rPr>
        <w:t>1</w:t>
      </w:r>
      <w:r>
        <w:rPr>
          <w:spacing w:val="-43"/>
          <w:sz w:val="27"/>
        </w:rPr>
        <w:t> </w:t>
      </w:r>
      <w:r>
        <w:rPr>
          <w:sz w:val="27"/>
        </w:rPr>
        <w:t>мм.</w:t>
      </w:r>
    </w:p>
    <w:p>
      <w:pPr>
        <w:pStyle w:val="ListParagraph"/>
        <w:numPr>
          <w:ilvl w:val="0"/>
          <w:numId w:val="1"/>
        </w:numPr>
        <w:tabs>
          <w:tab w:pos="1525" w:val="left" w:leader="none"/>
          <w:tab w:pos="7625" w:val="left" w:leader="none"/>
        </w:tabs>
        <w:spacing w:line="268" w:lineRule="auto" w:before="18" w:after="0"/>
        <w:ind w:left="1523" w:right="109" w:hanging="339"/>
        <w:jc w:val="left"/>
        <w:rPr>
          <w:sz w:val="28"/>
        </w:rPr>
      </w:pPr>
      <w:r>
        <w:rPr>
          <w:sz w:val="27"/>
        </w:rPr>
        <w:t>Сконструировать обну </w:t>
      </w:r>
      <w:r>
        <w:rPr>
          <w:i/>
          <w:sz w:val="27"/>
        </w:rPr>
        <w:t>ручку</w:t>
      </w:r>
      <w:r>
        <w:rPr>
          <w:i/>
          <w:spacing w:val="-3"/>
          <w:sz w:val="27"/>
        </w:rPr>
        <w:t> </w:t>
      </w:r>
      <w:r>
        <w:rPr>
          <w:sz w:val="27"/>
        </w:rPr>
        <w:t>произвольной</w:t>
      </w:r>
      <w:r>
        <w:rPr>
          <w:spacing w:val="8"/>
          <w:sz w:val="27"/>
        </w:rPr>
        <w:t> </w:t>
      </w:r>
      <w:r>
        <w:rPr>
          <w:sz w:val="27"/>
        </w:rPr>
        <w:t>формы,</w:t>
        <w:tab/>
        <w:t>с</w:t>
      </w:r>
      <w:r>
        <w:rPr>
          <w:spacing w:val="-34"/>
          <w:sz w:val="27"/>
        </w:rPr>
        <w:t> </w:t>
      </w:r>
      <w:r>
        <w:rPr>
          <w:sz w:val="27"/>
        </w:rPr>
        <w:t>внутренним</w:t>
      </w:r>
      <w:r>
        <w:rPr>
          <w:w w:val="95"/>
          <w:sz w:val="27"/>
        </w:rPr>
        <w:t> </w:t>
      </w:r>
      <w:r>
        <w:rPr>
          <w:sz w:val="27"/>
        </w:rPr>
        <w:t>контуром.</w:t>
      </w: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66" w:lineRule="auto" w:before="8" w:after="0"/>
        <w:ind w:left="1514" w:right="107" w:hanging="329"/>
        <w:jc w:val="left"/>
        <w:rPr>
          <w:sz w:val="27"/>
        </w:rPr>
      </w:pPr>
      <w:r>
        <w:rPr>
          <w:sz w:val="27"/>
        </w:rPr>
        <w:t>Предельные отклонения на все наружные и внутренние размеры 31 мм.</w:t>
      </w:r>
    </w:p>
    <w:p>
      <w:pPr>
        <w:pStyle w:val="ListParagraph"/>
        <w:numPr>
          <w:ilvl w:val="0"/>
          <w:numId w:val="1"/>
        </w:numPr>
        <w:tabs>
          <w:tab w:pos="1526" w:val="left" w:leader="none"/>
          <w:tab w:pos="3020" w:val="left" w:leader="none"/>
          <w:tab w:pos="4822" w:val="left" w:leader="none"/>
          <w:tab w:pos="6342" w:val="left" w:leader="none"/>
          <w:tab w:pos="7959" w:val="left" w:leader="none"/>
        </w:tabs>
        <w:spacing w:line="264" w:lineRule="auto" w:before="6" w:after="0"/>
        <w:ind w:left="1523" w:right="115" w:hanging="342"/>
        <w:jc w:val="left"/>
        <w:rPr>
          <w:sz w:val="27"/>
        </w:rPr>
      </w:pPr>
      <w:r>
        <w:rPr>
          <w:sz w:val="27"/>
        </w:rPr>
        <w:t>Чистовую</w:t>
        <w:tab/>
        <w:t>(финишную)</w:t>
        <w:tab/>
        <w:t>обработку</w:t>
        <w:tab/>
        <w:t>изделия</w:t>
        <w:tab/>
      </w:r>
      <w:r>
        <w:rPr>
          <w:w w:val="95"/>
          <w:sz w:val="27"/>
        </w:rPr>
        <w:t>выполнить </w:t>
      </w:r>
      <w:r>
        <w:rPr>
          <w:sz w:val="27"/>
        </w:rPr>
        <w:t>шлифовальной</w:t>
      </w:r>
      <w:r>
        <w:rPr>
          <w:spacing w:val="-31"/>
          <w:sz w:val="27"/>
        </w:rPr>
        <w:t> </w:t>
      </w:r>
      <w:r>
        <w:rPr>
          <w:sz w:val="27"/>
        </w:rPr>
        <w:t>шкуркой</w:t>
      </w:r>
      <w:r>
        <w:rPr>
          <w:spacing w:val="-38"/>
          <w:sz w:val="27"/>
        </w:rPr>
        <w:t> </w:t>
      </w:r>
      <w:r>
        <w:rPr>
          <w:sz w:val="27"/>
        </w:rPr>
        <w:t>средней</w:t>
      </w:r>
      <w:r>
        <w:rPr>
          <w:spacing w:val="-34"/>
          <w:sz w:val="27"/>
        </w:rPr>
        <w:t> </w:t>
      </w:r>
      <w:r>
        <w:rPr>
          <w:sz w:val="27"/>
        </w:rPr>
        <w:t>зернистости</w:t>
      </w:r>
      <w:r>
        <w:rPr>
          <w:spacing w:val="-30"/>
          <w:sz w:val="27"/>
        </w:rPr>
        <w:t> </w:t>
      </w:r>
      <w:r>
        <w:rPr>
          <w:sz w:val="27"/>
        </w:rPr>
        <w:t>на</w:t>
      </w:r>
      <w:r>
        <w:rPr>
          <w:spacing w:val="-43"/>
          <w:sz w:val="27"/>
        </w:rPr>
        <w:t> </w:t>
      </w:r>
      <w:r>
        <w:rPr>
          <w:sz w:val="27"/>
        </w:rPr>
        <w:t>тканевой</w:t>
      </w:r>
      <w:r>
        <w:rPr>
          <w:spacing w:val="-36"/>
          <w:sz w:val="27"/>
        </w:rPr>
        <w:t> </w:t>
      </w:r>
      <w:r>
        <w:rPr>
          <w:sz w:val="27"/>
        </w:rPr>
        <w:t>основе.</w:t>
      </w:r>
    </w:p>
    <w:p>
      <w:pPr>
        <w:pStyle w:val="ListParagraph"/>
        <w:numPr>
          <w:ilvl w:val="0"/>
          <w:numId w:val="1"/>
        </w:numPr>
        <w:tabs>
          <w:tab w:pos="1527" w:val="left" w:leader="none"/>
          <w:tab w:pos="4446" w:val="left" w:leader="none"/>
          <w:tab w:pos="5926" w:val="left" w:leader="none"/>
        </w:tabs>
        <w:spacing w:line="240" w:lineRule="auto" w:before="14" w:after="0"/>
        <w:ind w:left="1526" w:right="0" w:hanging="343"/>
        <w:jc w:val="left"/>
        <w:rPr>
          <w:sz w:val="27"/>
        </w:rPr>
      </w:pPr>
      <w:r>
        <w:rPr>
          <w:sz w:val="27"/>
        </w:rPr>
        <w:t>Декоративную</w:t>
      </w:r>
      <w:r>
        <w:rPr>
          <w:spacing w:val="35"/>
          <w:sz w:val="27"/>
        </w:rPr>
        <w:t> </w:t>
      </w:r>
      <w:r>
        <w:rPr>
          <w:sz w:val="27"/>
        </w:rPr>
        <w:t>отделку</w:t>
        <w:tab/>
        <w:t>выполнить</w:t>
        <w:tab/>
        <w:t>с одной  стороны  в</w:t>
      </w:r>
      <w:r>
        <w:rPr>
          <w:spacing w:val="10"/>
          <w:sz w:val="27"/>
        </w:rPr>
        <w:t> </w:t>
      </w:r>
      <w:r>
        <w:rPr>
          <w:sz w:val="27"/>
        </w:rPr>
        <w:t>технике</w:t>
      </w: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2063495</wp:posOffset>
            </wp:positionH>
            <wp:positionV relativeFrom="paragraph">
              <wp:posOffset>105921</wp:posOffset>
            </wp:positionV>
            <wp:extent cx="819911" cy="7924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3785615</wp:posOffset>
            </wp:positionH>
            <wp:positionV relativeFrom="paragraph">
              <wp:posOffset>282705</wp:posOffset>
            </wp:positionV>
            <wp:extent cx="1139952" cy="139598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3"/>
      </w:pPr>
    </w:p>
    <w:p>
      <w:pPr>
        <w:spacing w:line="273" w:lineRule="auto" w:before="0"/>
        <w:ind w:left="3482" w:right="0" w:hanging="1703"/>
        <w:jc w:val="left"/>
        <w:rPr>
          <w:sz w:val="26"/>
        </w:rPr>
      </w:pPr>
      <w:r>
        <w:rPr>
          <w:sz w:val="26"/>
        </w:rPr>
        <w:t>Рис. 1. Образец разделочной доски в форме круга с ручкой, имеющей внутренней контур</w:t>
      </w:r>
    </w:p>
    <w:p>
      <w:pPr>
        <w:spacing w:after="0" w:line="273" w:lineRule="auto"/>
        <w:jc w:val="left"/>
        <w:rPr>
          <w:sz w:val="26"/>
        </w:rPr>
        <w:sectPr>
          <w:type w:val="continuous"/>
          <w:pgSz w:w="12240" w:h="15840"/>
          <w:pgMar w:top="980" w:bottom="280" w:left="1720" w:right="1240"/>
        </w:sectPr>
      </w:pPr>
    </w:p>
    <w:p>
      <w:pPr>
        <w:pStyle w:val="BodyText"/>
        <w:spacing w:before="73"/>
        <w:ind w:left="3089"/>
      </w:pPr>
      <w:r>
        <w:rPr/>
        <w:t>Карта  поопера </w:t>
      </w:r>
      <w:r>
        <w:rPr>
          <w:position w:val="-2"/>
        </w:rPr>
        <w:t>ц</w:t>
      </w:r>
      <w:r>
        <w:rPr/>
        <w:t>ионного контроля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4800"/>
        <w:gridCol w:w="922"/>
        <w:gridCol w:w="1200"/>
        <w:gridCol w:w="1190"/>
      </w:tblGrid>
      <w:tr>
        <w:trPr>
          <w:trHeight w:val="1540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53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58" w:lineRule="exact"/>
              <w:ind w:left="17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843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25" w:lineRule="auto"/>
              <w:ind w:left="115" w:right="65" w:firstLine="124"/>
              <w:rPr>
                <w:sz w:val="23"/>
              </w:rPr>
            </w:pPr>
            <w:r>
              <w:rPr>
                <w:w w:val="105"/>
                <w:sz w:val="23"/>
              </w:rPr>
              <w:t>R-вo баллов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214" w:right="140" w:firstLine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R-вo баллов,</w:t>
            </w:r>
          </w:p>
          <w:p>
            <w:pPr>
              <w:pStyle w:val="TableParagraph"/>
              <w:spacing w:before="15"/>
              <w:ind w:left="178" w:right="145" w:firstLine="19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w w:val="105"/>
                <w:sz w:val="23"/>
              </w:rPr>
              <w:t>выстав- ленных </w:t>
            </w:r>
            <w:r>
              <w:rPr>
                <w:sz w:val="23"/>
              </w:rPr>
              <w:t>членами </w:t>
            </w: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25" w:lineRule="auto"/>
              <w:ind w:left="80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5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Наличие рабочей формы (халат, головной</w:t>
            </w:r>
          </w:p>
          <w:p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убор)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Соблюдение правил безопасной работы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Соблюдение порядка на рабочем месте.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Культура труда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2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Разработка чертежа в соответствии с ГОСТ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2.104-68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99" w:lineRule="exact"/>
              <w:ind w:left="45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2"/>
                <w:sz w:val="23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4" cy="9753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35" w:lineRule="auto" w:before="5" w:after="0"/>
              <w:ind w:left="231" w:right="996" w:hanging="116"/>
              <w:jc w:val="left"/>
              <w:rPr>
                <w:sz w:val="23"/>
              </w:rPr>
            </w:pPr>
            <w:r>
              <w:rPr>
                <w:sz w:val="23"/>
              </w:rPr>
              <w:t>разметка заготовки в соответствие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 чертежом;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230" w:lineRule="auto" w:before="5" w:after="0"/>
              <w:ind w:left="234" w:right="941" w:hanging="11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технологическая последовательность изготовления  разделочной</w:t>
            </w:r>
            <w:r>
              <w:rPr>
                <w:spacing w:val="3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доски;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51" w:lineRule="exact" w:before="8" w:after="0"/>
              <w:ind w:left="250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разметка  и изготовление  разделочной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доски</w:t>
            </w:r>
          </w:p>
          <w:p>
            <w:pPr>
              <w:pStyle w:val="TableParagraph"/>
              <w:spacing w:line="26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 наружному контуру;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  <w:tab w:pos="1440" w:val="left" w:leader="none"/>
                <w:tab w:pos="2765" w:val="left" w:leader="none"/>
              </w:tabs>
              <w:spacing w:line="235" w:lineRule="auto" w:before="3" w:after="0"/>
              <w:ind w:left="111" w:right="296" w:firstLine="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разметка и изготовление ручки разделочной </w:t>
            </w:r>
            <w:r>
              <w:rPr>
                <w:spacing w:val="1"/>
                <w:w w:val="75"/>
                <w:sz w:val="23"/>
              </w:rPr>
              <w:t>ДОGKИ</w:t>
            </w:r>
            <w:r>
              <w:rPr>
                <w:spacing w:val="-5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С</w:t>
            </w:r>
            <w:r>
              <w:rPr>
                <w:spacing w:val="-13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BH</w:t>
              <w:tab/>
            </w:r>
            <w:r>
              <w:rPr>
                <w:w w:val="80"/>
                <w:sz w:val="23"/>
              </w:rPr>
              <w:t>eHHИM</w:t>
            </w:r>
            <w:r>
              <w:rPr>
                <w:spacing w:val="-20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KOHT</w:t>
              <w:tab/>
            </w:r>
            <w:r>
              <w:rPr>
                <w:w w:val="95"/>
                <w:sz w:val="23"/>
              </w:rPr>
              <w:t>ОМ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235" w:lineRule="auto" w:before="4" w:after="0"/>
              <w:ind w:left="114" w:right="163" w:firstLine="1"/>
              <w:jc w:val="left"/>
              <w:rPr>
                <w:sz w:val="23"/>
              </w:rPr>
            </w:pPr>
            <w:r>
              <w:rPr>
                <w:sz w:val="23"/>
              </w:rPr>
              <w:t>точность изттовления разделочной доски по наружному контуру в соответствии с чертежом;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237" w:lineRule="auto" w:before="0" w:after="0"/>
              <w:ind w:left="115" w:right="207" w:firstLine="0"/>
              <w:jc w:val="left"/>
              <w:rPr>
                <w:sz w:val="23"/>
              </w:rPr>
            </w:pPr>
            <w:r>
              <w:rPr>
                <w:sz w:val="23"/>
              </w:rPr>
              <w:t>точность изттовления внутреннего контура ручки разделочной доски в соответствии с чертежом;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35" w:lineRule="auto" w:before="8" w:after="0"/>
              <w:ind w:left="115" w:right="313" w:firstLine="0"/>
              <w:jc w:val="left"/>
              <w:rPr>
                <w:sz w:val="23"/>
              </w:rPr>
            </w:pPr>
            <w:r>
              <w:rPr>
                <w:sz w:val="23"/>
              </w:rPr>
              <w:t>качество и чистовая (финишная)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обработка разделочной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доски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внутренним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контуром.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312" w:right="279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23</w:t>
            </w:r>
          </w:p>
          <w:p>
            <w:pPr>
              <w:pStyle w:val="TableParagraph"/>
              <w:spacing w:line="287" w:lineRule="exact"/>
              <w:ind w:left="317" w:right="278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(2)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196" w:lineRule="exact"/>
              <w:ind w:left="35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58496" cy="124967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17" w:right="27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(4)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(4)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(3)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(2)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(3)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Декоративная отделка готового изделия в</w:t>
            </w:r>
          </w:p>
          <w:p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технике выжигания.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40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Дизайн и оригинальность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44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Уборка рабочего места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180 мин.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 двумя перерывами по 10 мин.)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right="8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Итого: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17" w:right="279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ind w:left="396"/>
      </w:pPr>
      <w:r>
        <w:rPr/>
        <w:t>Председатель:</w:t>
      </w:r>
    </w:p>
    <w:p>
      <w:pPr>
        <w:pStyle w:val="BodyText"/>
        <w:spacing w:before="3"/>
        <w:rPr>
          <w:sz w:val="34"/>
        </w:rPr>
      </w:pPr>
    </w:p>
    <w:p>
      <w:pPr>
        <w:spacing w:before="0"/>
        <w:ind w:left="392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sectPr>
      <w:pgSz w:w="12240" w:h="15840"/>
      <w:pgMar w:top="98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31" w:hanging="136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694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9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3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8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2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7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21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6" w:hanging="1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3" w:hanging="343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2199" w:hanging="681"/>
        <w:jc w:val="left"/>
      </w:pPr>
      <w:rPr>
        <w:rFonts w:hint="default" w:ascii="Times New Roman" w:hAnsi="Times New Roman" w:eastAsia="Times New Roman" w:cs="Times New Roman"/>
        <w:w w:val="95"/>
        <w:sz w:val="27"/>
        <w:szCs w:val="27"/>
      </w:rPr>
    </w:lvl>
    <w:lvl w:ilvl="2">
      <w:start w:val="0"/>
      <w:numFmt w:val="bullet"/>
      <w:lvlText w:val="•"/>
      <w:lvlJc w:val="left"/>
      <w:pPr>
        <w:ind w:left="2986" w:hanging="6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3" w:hanging="6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0" w:hanging="6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6" w:hanging="6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3" w:hanging="6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6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6" w:hanging="68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523" w:hanging="34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2018-02-25T11:30:24Z</dcterms:created>
  <dcterms:modified xsi:type="dcterms:W3CDTF">2018-02-25T11:30:24Z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