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3"/>
        </w:rPr>
      </w:pPr>
    </w:p>
    <w:p>
      <w:pPr>
        <w:pStyle w:val="Heading1"/>
        <w:spacing w:before="92"/>
      </w:pPr>
      <w:r>
        <w:rPr>
          <w:color w:val="1F1F1F"/>
          <w:w w:val="105"/>
        </w:rPr>
        <w:t>Ответы к заданиям</w:t>
      </w:r>
    </w:p>
    <w:p>
      <w:pPr>
        <w:pStyle w:val="BodyText"/>
        <w:spacing w:before="2"/>
      </w:pPr>
    </w:p>
    <w:tbl>
      <w:tblPr>
        <w:tblW w:w="0" w:type="auto"/>
        <w:jc w:val="left"/>
        <w:tblInd w:w="215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656"/>
        <w:gridCol w:w="1546"/>
        <w:gridCol w:w="1594"/>
      </w:tblGrid>
      <w:tr>
        <w:trPr>
          <w:trHeight w:val="200" w:hRule="atLeast"/>
        </w:trPr>
        <w:tc>
          <w:tcPr>
            <w:tcW w:w="1070" w:type="dxa"/>
          </w:tcPr>
          <w:p>
            <w:pPr>
              <w:pStyle w:val="TableParagraph"/>
              <w:spacing w:line="187" w:lineRule="exact"/>
              <w:ind w:left="102" w:right="9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Ni задания</w:t>
            </w:r>
          </w:p>
        </w:tc>
        <w:tc>
          <w:tcPr>
            <w:tcW w:w="1656" w:type="dxa"/>
          </w:tcPr>
          <w:p>
            <w:pPr>
              <w:pStyle w:val="TableParagraph"/>
              <w:spacing w:line="187" w:lineRule="exact"/>
              <w:ind w:left="374" w:right="341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Вариант 1</w:t>
            </w:r>
          </w:p>
        </w:tc>
        <w:tc>
          <w:tcPr>
            <w:tcW w:w="1546" w:type="dxa"/>
          </w:tcPr>
          <w:p>
            <w:pPr>
              <w:pStyle w:val="TableParagraph"/>
              <w:spacing w:line="187" w:lineRule="exact"/>
              <w:ind w:left="79" w:right="47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Вариант 2</w:t>
            </w:r>
          </w:p>
        </w:tc>
        <w:tc>
          <w:tcPr>
            <w:tcW w:w="1594" w:type="dxa"/>
          </w:tcPr>
          <w:p>
            <w:pPr>
              <w:pStyle w:val="TableParagraph"/>
              <w:spacing w:line="187" w:lineRule="exact"/>
              <w:ind w:left="131" w:right="108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Вариант 3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3" w:lineRule="exact"/>
              <w:ind w:left="19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spacing w:line="173" w:lineRule="exact"/>
              <w:ind w:left="374" w:right="35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нуклеарная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0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perpecc</w:t>
            </w:r>
          </w:p>
        </w:tc>
        <w:tc>
          <w:tcPr>
            <w:tcW w:w="1594" w:type="dxa"/>
          </w:tcPr>
          <w:p>
            <w:pPr>
              <w:pStyle w:val="TableParagraph"/>
              <w:spacing w:line="173" w:lineRule="exact"/>
              <w:ind w:left="130" w:right="12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духовная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2</w:t>
            </w:r>
          </w:p>
        </w:tc>
        <w:tc>
          <w:tcPr>
            <w:tcW w:w="1656" w:type="dxa"/>
          </w:tcPr>
          <w:p>
            <w:pPr>
              <w:pStyle w:val="TableParagraph"/>
              <w:spacing w:line="173" w:lineRule="exact"/>
              <w:ind w:left="34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3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35"/>
              <w:jc w:val="center"/>
              <w:rPr>
                <w:sz w:val="18"/>
              </w:rPr>
            </w:pPr>
            <w:r>
              <w:rPr>
                <w:color w:val="1F1F1F"/>
                <w:w w:val="104"/>
                <w:sz w:val="18"/>
              </w:rPr>
              <w:t>4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2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формы познания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3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26</w:t>
            </w:r>
          </w:p>
        </w:tc>
        <w:tc>
          <w:tcPr>
            <w:tcW w:w="1546" w:type="dxa"/>
          </w:tcPr>
          <w:p>
            <w:pPr>
              <w:pStyle w:val="TableParagraph"/>
              <w:spacing w:line="171" w:lineRule="exact"/>
              <w:ind w:left="85" w:right="47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21"/>
              <w:jc w:val="center"/>
              <w:rPr>
                <w:sz w:val="18"/>
              </w:rPr>
            </w:pPr>
            <w:r>
              <w:rPr>
                <w:color w:val="1F1F1F"/>
                <w:w w:val="104"/>
                <w:sz w:val="18"/>
              </w:rPr>
              <w:t>4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5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145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8"/>
              </w:rPr>
            </w:pPr>
            <w:r>
              <w:rPr>
                <w:color w:val="1F1F1F"/>
                <w:w w:val="94"/>
                <w:sz w:val="18"/>
              </w:rPr>
              <w:t>5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13213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6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11323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21213</w:t>
            </w:r>
          </w:p>
        </w:tc>
      </w:tr>
      <w:tr>
        <w:trPr>
          <w:trHeight w:val="200" w:hRule="atLeast"/>
        </w:trPr>
        <w:tc>
          <w:tcPr>
            <w:tcW w:w="1070" w:type="dxa"/>
          </w:tcPr>
          <w:p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6</w:t>
            </w:r>
          </w:p>
        </w:tc>
        <w:tc>
          <w:tcPr>
            <w:tcW w:w="1656" w:type="dxa"/>
          </w:tcPr>
          <w:p>
            <w:pPr>
              <w:pStyle w:val="TableParagraph"/>
              <w:spacing w:line="183" w:lineRule="exact"/>
              <w:ind w:left="374" w:right="34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145</w:t>
            </w:r>
          </w:p>
        </w:tc>
        <w:tc>
          <w:tcPr>
            <w:tcW w:w="1546" w:type="dxa"/>
          </w:tcPr>
          <w:p>
            <w:pPr>
              <w:pStyle w:val="TableParagraph"/>
              <w:spacing w:line="183" w:lineRule="exact"/>
              <w:ind w:left="78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256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256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23"/>
              <w:jc w:val="center"/>
              <w:rPr>
                <w:sz w:val="18"/>
              </w:rPr>
            </w:pPr>
            <w:r>
              <w:rPr>
                <w:color w:val="1F1F1F"/>
                <w:w w:val="93"/>
                <w:sz w:val="18"/>
              </w:rPr>
              <w:t>7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8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234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22"/>
              <w:jc w:val="center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8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12112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2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24131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2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11221</w:t>
            </w:r>
          </w:p>
        </w:tc>
      </w:tr>
      <w:tr>
        <w:trPr>
          <w:trHeight w:val="20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7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9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5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146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126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7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10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3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8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345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11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3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6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45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3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1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34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135</w:t>
            </w:r>
          </w:p>
        </w:tc>
      </w:tr>
      <w:tr>
        <w:trPr>
          <w:trHeight w:val="200" w:hRule="atLeast"/>
        </w:trPr>
        <w:tc>
          <w:tcPr>
            <w:tcW w:w="1070" w:type="dxa"/>
          </w:tcPr>
          <w:p>
            <w:pPr>
              <w:pStyle w:val="TableParagraph"/>
              <w:spacing w:line="183" w:lineRule="exact"/>
              <w:ind w:left="102" w:right="7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</w:t>
            </w:r>
          </w:p>
        </w:tc>
        <w:tc>
          <w:tcPr>
            <w:tcW w:w="1656" w:type="dxa"/>
          </w:tcPr>
          <w:p>
            <w:pPr>
              <w:pStyle w:val="TableParagraph"/>
              <w:spacing w:line="183" w:lineRule="exact"/>
              <w:ind w:left="374" w:right="34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8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245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68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</w:t>
            </w:r>
          </w:p>
        </w:tc>
        <w:tc>
          <w:tcPr>
            <w:tcW w:w="1656" w:type="dxa"/>
          </w:tcPr>
          <w:p>
            <w:pPr>
              <w:pStyle w:val="TableParagraph"/>
              <w:spacing w:line="168" w:lineRule="exact"/>
              <w:ind w:left="374" w:right="34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13213</w:t>
            </w:r>
          </w:p>
        </w:tc>
        <w:tc>
          <w:tcPr>
            <w:tcW w:w="1546" w:type="dxa"/>
          </w:tcPr>
          <w:p>
            <w:pPr>
              <w:pStyle w:val="TableParagraph"/>
              <w:spacing w:line="168" w:lineRule="exact"/>
              <w:ind w:left="70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32131</w:t>
            </w:r>
          </w:p>
        </w:tc>
        <w:tc>
          <w:tcPr>
            <w:tcW w:w="1594" w:type="dxa"/>
          </w:tcPr>
          <w:p>
            <w:pPr>
              <w:pStyle w:val="TableParagraph"/>
              <w:spacing w:line="168" w:lineRule="exact"/>
              <w:ind w:left="131" w:right="11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13214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3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15</w:t>
            </w:r>
          </w:p>
        </w:tc>
        <w:tc>
          <w:tcPr>
            <w:tcW w:w="1656" w:type="dxa"/>
          </w:tcPr>
          <w:p>
            <w:pPr>
              <w:pStyle w:val="TableParagraph"/>
              <w:spacing w:line="173" w:lineRule="exact"/>
              <w:ind w:left="374" w:right="34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74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1236</w:t>
            </w:r>
          </w:p>
        </w:tc>
        <w:tc>
          <w:tcPr>
            <w:tcW w:w="1594" w:type="dxa"/>
          </w:tcPr>
          <w:p>
            <w:pPr>
              <w:pStyle w:val="TableParagraph"/>
              <w:spacing w:line="173" w:lineRule="exact"/>
              <w:ind w:left="131" w:right="11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234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16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5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146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124</w:t>
            </w:r>
          </w:p>
        </w:tc>
      </w:tr>
      <w:tr>
        <w:trPr>
          <w:trHeight w:val="20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7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17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22121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2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22112</w:t>
            </w:r>
          </w:p>
        </w:tc>
        <w:tc>
          <w:tcPr>
            <w:tcW w:w="1594" w:type="dxa"/>
          </w:tcPr>
          <w:p>
            <w:pPr>
              <w:pStyle w:val="TableParagraph"/>
              <w:spacing w:line="176" w:lineRule="exact"/>
              <w:ind w:left="131" w:right="118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12221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3" w:lineRule="exact"/>
              <w:ind w:left="102" w:right="7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18</w:t>
            </w:r>
          </w:p>
        </w:tc>
        <w:tc>
          <w:tcPr>
            <w:tcW w:w="1656" w:type="dxa"/>
          </w:tcPr>
          <w:p>
            <w:pPr>
              <w:pStyle w:val="TableParagraph"/>
              <w:spacing w:line="173" w:lineRule="exact"/>
              <w:ind w:left="374" w:right="34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56</w:t>
            </w:r>
          </w:p>
        </w:tc>
        <w:tc>
          <w:tcPr>
            <w:tcW w:w="1546" w:type="dxa"/>
          </w:tcPr>
          <w:p>
            <w:pPr>
              <w:pStyle w:val="TableParagraph"/>
              <w:spacing w:line="168" w:lineRule="exact"/>
              <w:ind w:left="79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146</w:t>
            </w:r>
          </w:p>
        </w:tc>
        <w:tc>
          <w:tcPr>
            <w:tcW w:w="1594" w:type="dxa"/>
          </w:tcPr>
          <w:p>
            <w:pPr>
              <w:pStyle w:val="TableParagraph"/>
              <w:spacing w:line="168" w:lineRule="exact"/>
              <w:ind w:left="131" w:right="11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3" w:lineRule="exact"/>
              <w:ind w:left="102" w:right="8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19</w:t>
            </w:r>
          </w:p>
        </w:tc>
        <w:tc>
          <w:tcPr>
            <w:tcW w:w="1656" w:type="dxa"/>
          </w:tcPr>
          <w:p>
            <w:pPr>
              <w:pStyle w:val="TableParagraph"/>
              <w:spacing w:line="173" w:lineRule="exact"/>
              <w:ind w:left="374" w:right="34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12312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72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13122</w:t>
            </w:r>
          </w:p>
        </w:tc>
        <w:tc>
          <w:tcPr>
            <w:tcW w:w="1594" w:type="dxa"/>
          </w:tcPr>
          <w:p>
            <w:pPr>
              <w:pStyle w:val="TableParagraph"/>
              <w:spacing w:line="173" w:lineRule="exact"/>
              <w:ind w:left="131" w:right="12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13321</w:t>
            </w:r>
          </w:p>
        </w:tc>
      </w:tr>
      <w:tr>
        <w:trPr>
          <w:trHeight w:val="180" w:hRule="atLeast"/>
        </w:trPr>
        <w:tc>
          <w:tcPr>
            <w:tcW w:w="1070" w:type="dxa"/>
          </w:tcPr>
          <w:p>
            <w:pPr>
              <w:pStyle w:val="TableParagraph"/>
              <w:spacing w:line="178" w:lineRule="exact"/>
              <w:ind w:left="102" w:right="8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20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/>
              <w:ind w:left="374" w:right="3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869235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69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859314</w:t>
            </w:r>
          </w:p>
        </w:tc>
        <w:tc>
          <w:tcPr>
            <w:tcW w:w="1594" w:type="dxa"/>
          </w:tcPr>
          <w:p>
            <w:pPr>
              <w:pStyle w:val="TableParagraph"/>
              <w:spacing w:line="178" w:lineRule="exact"/>
              <w:ind w:left="131" w:right="11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279136</w:t>
            </w:r>
          </w:p>
        </w:tc>
      </w:tr>
    </w:tbl>
    <w:p>
      <w:pPr>
        <w:spacing w:after="0" w:line="178" w:lineRule="exact"/>
        <w:jc w:val="center"/>
        <w:rPr>
          <w:sz w:val="18"/>
        </w:rPr>
        <w:sectPr>
          <w:footerReference w:type="default" r:id="rId5"/>
          <w:type w:val="continuous"/>
          <w:pgSz w:w="8110" w:h="11630"/>
          <w:pgMar w:footer="859" w:top="1080" w:bottom="1040" w:left="1100" w:right="800"/>
        </w:sectPr>
      </w:pPr>
    </w:p>
    <w:p>
      <w:pPr>
        <w:pStyle w:val="Heading1"/>
        <w:ind w:left="3266" w:right="2692"/>
      </w:pPr>
      <w:r>
        <w:rPr>
          <w:color w:val="1F1F1F"/>
          <w:w w:val="105"/>
        </w:rPr>
        <w:t>Вариант 3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20" w:lineRule="auto" w:before="1"/>
        <w:ind w:left="676" w:right="106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К какому последствию, с точки зрения автора, ведёт продуктивный диалог между властью и обществом? Каковы условия активного влияния на решения власти,</w:t>
      </w:r>
      <w:r>
        <w:rPr>
          <w:color w:val="1F1F1F"/>
          <w:spacing w:val="-4"/>
        </w:rPr>
        <w:t> </w:t>
      </w:r>
      <w:r>
        <w:rPr>
          <w:color w:val="1F1F1F"/>
        </w:rPr>
        <w:t>которые</w:t>
      </w:r>
      <w:r>
        <w:rPr>
          <w:color w:val="1F1F1F"/>
          <w:spacing w:val="-7"/>
        </w:rPr>
        <w:t> </w:t>
      </w:r>
      <w:r>
        <w:rPr>
          <w:color w:val="1F1F1F"/>
        </w:rPr>
        <w:t>называет</w:t>
      </w:r>
      <w:r>
        <w:rPr>
          <w:color w:val="1F1F1F"/>
          <w:spacing w:val="-3"/>
        </w:rPr>
        <w:t> </w:t>
      </w:r>
      <w:r>
        <w:rPr>
          <w:color w:val="1F1F1F"/>
        </w:rPr>
        <w:t>автор?</w:t>
      </w:r>
      <w:r>
        <w:rPr>
          <w:color w:val="1F1F1F"/>
          <w:spacing w:val="-8"/>
        </w:rPr>
        <w:t> </w:t>
      </w:r>
      <w:r>
        <w:rPr>
          <w:color w:val="1F1F1F"/>
        </w:rPr>
        <w:t>Назовите</w:t>
      </w:r>
      <w:r>
        <w:rPr>
          <w:color w:val="1F1F1F"/>
          <w:spacing w:val="-7"/>
        </w:rPr>
        <w:t> </w:t>
      </w:r>
      <w:r>
        <w:rPr>
          <w:color w:val="1F1F1F"/>
        </w:rPr>
        <w:t>любые</w:t>
      </w:r>
      <w:r>
        <w:rPr>
          <w:color w:val="1F1F1F"/>
          <w:spacing w:val="-7"/>
        </w:rPr>
        <w:t> </w:t>
      </w:r>
      <w:r>
        <w:rPr>
          <w:color w:val="1F1F1F"/>
        </w:rPr>
        <w:t>два</w:t>
      </w:r>
      <w:r>
        <w:rPr>
          <w:color w:val="1F1F1F"/>
          <w:spacing w:val="-8"/>
        </w:rPr>
        <w:t> </w:t>
      </w:r>
      <w:r>
        <w:rPr>
          <w:color w:val="1F1F1F"/>
        </w:rPr>
        <w:t>условия.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643"/>
      </w:tblGrid>
      <w:tr>
        <w:trPr>
          <w:trHeight w:val="620" w:hRule="atLeast"/>
        </w:trPr>
        <w:tc>
          <w:tcPr>
            <w:tcW w:w="5352" w:type="dxa"/>
          </w:tcPr>
          <w:p>
            <w:pPr>
              <w:pStyle w:val="TableParagraph"/>
              <w:spacing w:line="190" w:lineRule="exact"/>
              <w:ind w:left="247" w:right="238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и </w:t>
            </w:r>
            <w:r>
              <w:rPr>
                <w:b/>
                <w:color w:val="1F1F1F"/>
                <w:sz w:val="18"/>
              </w:rPr>
              <w:t>указания по  оцениванию</w:t>
            </w:r>
          </w:p>
          <w:p>
            <w:pPr>
              <w:pStyle w:val="TableParagraph"/>
              <w:ind w:left="263" w:right="23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43" w:type="dxa"/>
          </w:tcPr>
          <w:p>
            <w:pPr>
              <w:pStyle w:val="TableParagraph"/>
              <w:spacing w:line="192" w:lineRule="exact"/>
              <w:ind w:left="20" w:right="10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240" w:hRule="atLeast"/>
        </w:trPr>
        <w:tc>
          <w:tcPr>
            <w:tcW w:w="5352" w:type="dxa"/>
          </w:tcPr>
          <w:p>
            <w:pPr>
              <w:pStyle w:val="TableParagraph"/>
              <w:spacing w:line="175" w:lineRule="exact"/>
              <w:ind w:left="73"/>
              <w:jc w:val="both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2" w:val="left" w:leader="none"/>
              </w:tabs>
              <w:spacing w:line="242" w:lineRule="auto" w:before="0" w:after="0"/>
              <w:ind w:left="75" w:right="50" w:hanging="1"/>
              <w:jc w:val="both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ответ на первый вопрос: </w:t>
            </w:r>
            <w:r>
              <w:rPr>
                <w:color w:val="1F1F1F"/>
                <w:sz w:val="18"/>
              </w:rPr>
              <w:t>граждане добиваются права участвовать в принятии решения по вопросам, имеющим важное общественное</w:t>
            </w:r>
            <w:r>
              <w:rPr>
                <w:color w:val="1F1F1F"/>
                <w:spacing w:val="-21"/>
                <w:sz w:val="18"/>
              </w:rPr>
              <w:t> </w:t>
            </w:r>
            <w:r>
              <w:rPr>
                <w:color w:val="1F1F1F"/>
                <w:sz w:val="18"/>
              </w:rPr>
              <w:t>значение;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74" w:right="36" w:hanging="2"/>
              <w:jc w:val="both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названы условия: </w:t>
            </w:r>
            <w:r>
              <w:rPr>
                <w:color w:val="1F1F1F"/>
                <w:sz w:val="18"/>
              </w:rPr>
              <w:t>а) получить такое право могут лишь те, кто действительно отстаивает значимые общественные, гражданские интересы, кто вступает в диалог с властью вооружённый всей полнотой информации по интересующему и граждан, и власть вопросу, кто имеет по нему проект согласованного и реалистического решения; 6) граждане желают воспользоваться этим</w:t>
            </w:r>
            <w:r>
              <w:rPr>
                <w:color w:val="1F1F1F"/>
                <w:spacing w:val="-9"/>
                <w:sz w:val="18"/>
              </w:rPr>
              <w:t> </w:t>
            </w:r>
            <w:r>
              <w:rPr>
                <w:color w:val="1F1F1F"/>
                <w:sz w:val="18"/>
              </w:rPr>
              <w:t>правом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15"/>
                <w:sz w:val="18"/>
              </w:rPr>
              <w:t> </w:t>
            </w:r>
            <w:r>
              <w:rPr>
                <w:color w:val="1F1F1F"/>
                <w:sz w:val="18"/>
              </w:rPr>
              <w:t>чувствуют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себя</w:t>
            </w:r>
            <w:r>
              <w:rPr>
                <w:color w:val="1F1F1F"/>
                <w:spacing w:val="-9"/>
                <w:sz w:val="18"/>
              </w:rPr>
              <w:t> </w:t>
            </w:r>
            <w:r>
              <w:rPr>
                <w:color w:val="1F1F1F"/>
                <w:sz w:val="18"/>
              </w:rPr>
              <w:t>компетентными</w:t>
            </w:r>
            <w:r>
              <w:rPr>
                <w:color w:val="1F1F1F"/>
                <w:spacing w:val="1"/>
                <w:sz w:val="18"/>
              </w:rPr>
              <w:t> </w:t>
            </w:r>
            <w:r>
              <w:rPr>
                <w:color w:val="1F1F1F"/>
                <w:sz w:val="18"/>
              </w:rPr>
              <w:t>им</w:t>
            </w:r>
            <w:r>
              <w:rPr>
                <w:color w:val="1F1F1F"/>
                <w:spacing w:val="-12"/>
                <w:sz w:val="18"/>
              </w:rPr>
              <w:t> </w:t>
            </w:r>
            <w:r>
              <w:rPr>
                <w:color w:val="1F1F1F"/>
                <w:sz w:val="18"/>
              </w:rPr>
              <w:t>пользоваться.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Названо последствие, верно указаны любые два условия.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79" w:lineRule="exact"/>
              <w:ind w:left="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101"/>
                <w:sz w:val="18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Названо последствие, указано одно условие.</w:t>
            </w:r>
          </w:p>
        </w:tc>
        <w:tc>
          <w:tcPr>
            <w:tcW w:w="643" w:type="dxa"/>
          </w:tcPr>
          <w:p>
            <w:pPr>
              <w:pStyle w:val="TableParagraph"/>
              <w:spacing w:line="179" w:lineRule="exact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66"/>
                <w:sz w:val="18"/>
              </w:rPr>
              <w:t>1</w:t>
            </w:r>
          </w:p>
        </w:tc>
      </w:tr>
      <w:tr>
        <w:trPr>
          <w:trHeight w:val="1000" w:hRule="atLeast"/>
        </w:trPr>
        <w:tc>
          <w:tcPr>
            <w:tcW w:w="5352" w:type="dxa"/>
          </w:tcPr>
          <w:p>
            <w:pPr>
              <w:pStyle w:val="TableParagraph"/>
              <w:spacing w:line="170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Названо одно условие, последствие не указано.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73" w:right="1923"/>
              <w:rPr>
                <w:sz w:val="18"/>
              </w:rPr>
            </w:pPr>
            <w:r>
              <w:rPr>
                <w:color w:val="1F1F1F"/>
                <w:sz w:val="18"/>
              </w:rPr>
              <w:t>Названо последствие, не названы условия. ИЛИ</w:t>
            </w:r>
          </w:p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3" w:type="dxa"/>
          </w:tcPr>
          <w:p>
            <w:pPr>
              <w:pStyle w:val="TableParagraph"/>
              <w:spacing w:line="174" w:lineRule="exact"/>
              <w:ind w:left="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color w:val="1F1F1F"/>
                <w:w w:val="103"/>
                <w:sz w:val="18"/>
              </w:rPr>
              <w:t>2</w:t>
            </w:r>
          </w:p>
        </w:tc>
      </w:tr>
    </w:tbl>
    <w:p>
      <w:pPr>
        <w:spacing w:after="0" w:line="178" w:lineRule="exact"/>
        <w:jc w:val="center"/>
        <w:rPr>
          <w:sz w:val="18"/>
        </w:rPr>
        <w:sectPr>
          <w:footerReference w:type="default" r:id="rId6"/>
          <w:pgSz w:w="8110" w:h="11630"/>
          <w:pgMar w:footer="851" w:header="0" w:top="1060" w:bottom="1040" w:left="500" w:right="6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5" w:lineRule="auto" w:before="80"/>
        <w:ind w:left="676" w:right="110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Какой процесс, характерный для развития гражданского общества западных стран, назван в тексте? Какое препятствие может встретиться, по мнению автора,  на   пути   этого   процесса   в   ФРГ?   Используя   содержание   текста и</w:t>
      </w:r>
      <w:r>
        <w:rPr>
          <w:color w:val="1F1F1F"/>
          <w:spacing w:val="-13"/>
        </w:rPr>
        <w:t> </w:t>
      </w:r>
      <w:r>
        <w:rPr>
          <w:color w:val="1F1F1F"/>
        </w:rPr>
        <w:t>обществоведческие</w:t>
      </w:r>
      <w:r>
        <w:rPr>
          <w:color w:val="1F1F1F"/>
          <w:spacing w:val="-15"/>
        </w:rPr>
        <w:t> </w:t>
      </w:r>
      <w:r>
        <w:rPr>
          <w:color w:val="1F1F1F"/>
        </w:rPr>
        <w:t>знания,</w:t>
      </w:r>
      <w:r>
        <w:rPr>
          <w:color w:val="1F1F1F"/>
          <w:spacing w:val="-4"/>
        </w:rPr>
        <w:t> </w:t>
      </w:r>
      <w:r>
        <w:rPr>
          <w:color w:val="1F1F1F"/>
        </w:rPr>
        <w:t>назовите</w:t>
      </w:r>
      <w:r>
        <w:rPr>
          <w:color w:val="1F1F1F"/>
          <w:spacing w:val="-2"/>
        </w:rPr>
        <w:t> </w:t>
      </w:r>
      <w:r>
        <w:rPr>
          <w:color w:val="1F1F1F"/>
        </w:rPr>
        <w:t>задачу</w:t>
      </w:r>
      <w:r>
        <w:rPr>
          <w:color w:val="1F1F1F"/>
          <w:spacing w:val="-9"/>
        </w:rPr>
        <w:t> </w:t>
      </w:r>
      <w:r>
        <w:rPr>
          <w:color w:val="1F1F1F"/>
        </w:rPr>
        <w:t>гражданского</w:t>
      </w:r>
      <w:r>
        <w:rPr>
          <w:color w:val="1F1F1F"/>
          <w:spacing w:val="1"/>
        </w:rPr>
        <w:t> </w:t>
      </w:r>
      <w:r>
        <w:rPr>
          <w:color w:val="1F1F1F"/>
        </w:rPr>
        <w:t>общества.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589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643"/>
      </w:tblGrid>
      <w:tr>
        <w:trPr>
          <w:trHeight w:val="620" w:hRule="atLeast"/>
        </w:trPr>
        <w:tc>
          <w:tcPr>
            <w:tcW w:w="5352" w:type="dxa"/>
          </w:tcPr>
          <w:p>
            <w:pPr>
              <w:pStyle w:val="TableParagraph"/>
              <w:spacing w:line="190" w:lineRule="exact"/>
              <w:ind w:left="247" w:right="238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и </w:t>
            </w:r>
            <w:r>
              <w:rPr>
                <w:b/>
                <w:color w:val="1F1F1F"/>
                <w:sz w:val="18"/>
              </w:rPr>
              <w:t>указания по  оцениванию</w:t>
            </w:r>
          </w:p>
          <w:p>
            <w:pPr>
              <w:pStyle w:val="TableParagraph"/>
              <w:ind w:left="263" w:right="23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43" w:type="dxa"/>
          </w:tcPr>
          <w:p>
            <w:pPr>
              <w:pStyle w:val="TableParagraph"/>
              <w:spacing w:line="192" w:lineRule="exact"/>
              <w:ind w:left="20" w:right="10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240" w:hRule="atLeast"/>
        </w:trPr>
        <w:tc>
          <w:tcPr>
            <w:tcW w:w="5352" w:type="dxa"/>
          </w:tcPr>
          <w:p>
            <w:pPr>
              <w:pStyle w:val="TableParagraph"/>
              <w:spacing w:line="173" w:lineRule="exact"/>
              <w:ind w:left="73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8" w:after="0"/>
              <w:ind w:left="77" w:right="0" w:hanging="2"/>
              <w:jc w:val="left"/>
              <w:rPr>
                <w:color w:val="1F1F1F"/>
                <w:sz w:val="17"/>
              </w:rPr>
            </w:pPr>
            <w:r>
              <w:rPr>
                <w:color w:val="1F1F1F"/>
                <w:w w:val="105"/>
                <w:sz w:val="17"/>
              </w:rPr>
              <w:t>процесс   законодательного  оформления   гражданского</w:t>
            </w:r>
            <w:r>
              <w:rPr>
                <w:color w:val="1F1F1F"/>
                <w:spacing w:val="16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участия,</w:t>
            </w:r>
          </w:p>
          <w:p>
            <w:pPr>
              <w:pStyle w:val="TableParagraph"/>
              <w:spacing w:line="207" w:lineRule="exact" w:before="1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tabs>
                <w:tab w:pos="1384" w:val="left" w:leader="none"/>
                <w:tab w:pos="2098" w:val="left" w:leader="none"/>
                <w:tab w:pos="2790" w:val="left" w:leader="none"/>
                <w:tab w:pos="4087" w:val="left" w:leader="none"/>
              </w:tabs>
              <w:ind w:left="77" w:right="67" w:hanging="5"/>
              <w:rPr>
                <w:sz w:val="18"/>
              </w:rPr>
            </w:pPr>
            <w:r>
              <w:rPr>
                <w:color w:val="1F1F1F"/>
                <w:sz w:val="18"/>
              </w:rPr>
              <w:t>продувтивный</w:t>
              <w:tab/>
              <w:t>диалог</w:t>
              <w:tab/>
              <w:t>между</w:t>
              <w:tab/>
              <w:t>гражданскими</w:t>
              <w:tab/>
            </w:r>
            <w:r>
              <w:rPr>
                <w:color w:val="1F1F1F"/>
                <w:w w:val="95"/>
                <w:sz w:val="18"/>
              </w:rPr>
              <w:t>объединениями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властью,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процесс согласований с гражданскими объединениями;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0" w:after="0"/>
              <w:ind w:left="77" w:right="52" w:firstLine="0"/>
              <w:jc w:val="left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процесс согласования может быть выхолощен бюрократией или крупными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предпринимателями,</w:t>
            </w:r>
            <w:r>
              <w:rPr>
                <w:color w:val="1F1F1F"/>
                <w:spacing w:val="-19"/>
                <w:sz w:val="18"/>
              </w:rPr>
              <w:t> </w:t>
            </w:r>
            <w:r>
              <w:rPr>
                <w:color w:val="1F1F1F"/>
                <w:sz w:val="18"/>
              </w:rPr>
              <w:t>заинтересованными</w:t>
            </w:r>
            <w:r>
              <w:rPr>
                <w:color w:val="1F1F1F"/>
                <w:spacing w:val="-10"/>
                <w:sz w:val="18"/>
              </w:rPr>
              <w:t> </w:t>
            </w:r>
            <w:r>
              <w:rPr>
                <w:color w:val="1F1F1F"/>
                <w:sz w:val="18"/>
              </w:rPr>
              <w:t>в</w:t>
            </w:r>
            <w:r>
              <w:rPr>
                <w:color w:val="1F1F1F"/>
                <w:spacing w:val="-17"/>
                <w:sz w:val="18"/>
              </w:rPr>
              <w:t> </w:t>
            </w:r>
            <w:r>
              <w:rPr>
                <w:color w:val="1F1F1F"/>
                <w:sz w:val="18"/>
              </w:rPr>
              <w:t>инновациях;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32" w:lineRule="auto" w:before="6" w:after="0"/>
              <w:ind w:left="72" w:right="61" w:firstLine="2"/>
              <w:jc w:val="left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задача </w:t>
            </w:r>
            <w:r>
              <w:rPr>
                <w:color w:val="313131"/>
                <w:w w:val="90"/>
                <w:sz w:val="18"/>
              </w:rPr>
              <w:t>— </w:t>
            </w:r>
            <w:r>
              <w:rPr>
                <w:color w:val="1F1F1F"/>
                <w:sz w:val="18"/>
              </w:rPr>
              <w:t>влиять  на функционирование политической  системы и принятие политических</w:t>
            </w:r>
            <w:r>
              <w:rPr>
                <w:color w:val="1F1F1F"/>
                <w:spacing w:val="-28"/>
                <w:sz w:val="18"/>
              </w:rPr>
              <w:t> </w:t>
            </w:r>
            <w:r>
              <w:rPr>
                <w:color w:val="1F1F1F"/>
                <w:sz w:val="18"/>
              </w:rPr>
              <w:t>решений.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Названы все элементы.</w:t>
            </w:r>
          </w:p>
        </w:tc>
        <w:tc>
          <w:tcPr>
            <w:tcW w:w="643" w:type="dxa"/>
          </w:tcPr>
          <w:p>
            <w:pPr>
              <w:pStyle w:val="TableParagraph"/>
              <w:spacing w:line="174" w:lineRule="exact"/>
              <w:ind w:left="2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108"/>
                <w:sz w:val="18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Названы любые два элемента.</w:t>
            </w:r>
          </w:p>
        </w:tc>
        <w:tc>
          <w:tcPr>
            <w:tcW w:w="643" w:type="dxa"/>
          </w:tcPr>
          <w:p>
            <w:pPr>
              <w:pStyle w:val="TableParagraph"/>
              <w:spacing w:line="179" w:lineRule="exact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66"/>
                <w:sz w:val="18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 только один элемент.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3" w:type="dxa"/>
          </w:tcPr>
          <w:p>
            <w:pPr>
              <w:pStyle w:val="TableParagraph"/>
              <w:spacing w:line="179" w:lineRule="exact"/>
              <w:ind w:left="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83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3" w:type="dxa"/>
          </w:tcPr>
          <w:p>
            <w:pPr>
              <w:pStyle w:val="TableParagraph"/>
              <w:spacing w:line="183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color w:val="1F1F1F"/>
                <w:w w:val="103"/>
                <w:sz w:val="18"/>
              </w:rPr>
              <w:t>2</w:t>
            </w:r>
          </w:p>
        </w:tc>
      </w:tr>
    </w:tbl>
    <w:p>
      <w:pPr>
        <w:spacing w:after="0" w:line="183" w:lineRule="exact"/>
        <w:jc w:val="center"/>
        <w:rPr>
          <w:sz w:val="18"/>
        </w:rPr>
        <w:sectPr>
          <w:headerReference w:type="default" r:id="rId8"/>
          <w:footerReference w:type="default" r:id="rId9"/>
          <w:pgSz w:w="8110" w:h="11630"/>
          <w:pgMar w:header="845" w:footer="879" w:top="1040" w:bottom="1060" w:left="500" w:right="6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0" w:lineRule="auto" w:before="85"/>
        <w:ind w:left="676" w:right="116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>
          <w:color w:val="1F1F1F"/>
        </w:rPr>
        <w:t>Автор приводит пример активного участия граждан в городском</w:t>
      </w:r>
      <w:r>
        <w:rPr>
          <w:color w:val="1F1F1F"/>
          <w:spacing w:val="-29"/>
        </w:rPr>
        <w:t> </w:t>
      </w:r>
      <w:r>
        <w:rPr>
          <w:color w:val="1F1F1F"/>
        </w:rPr>
        <w:t>планировании. Назовите два любых вопроса общественной жизни, в решении которых граждане могут принять участие. Объясните, </w:t>
      </w:r>
      <w:r>
        <w:rPr>
          <w:color w:val="1F1F1F"/>
          <w:spacing w:val="20"/>
        </w:rPr>
        <w:t> </w:t>
      </w:r>
      <w:r>
        <w:rPr>
          <w:color w:val="1F1F1F"/>
        </w:rPr>
        <w:t>почему в решении этих вопросов</w:t>
      </w:r>
    </w:p>
    <w:p>
      <w:pPr>
        <w:pStyle w:val="BodyText"/>
        <w:spacing w:line="206" w:lineRule="exact"/>
        <w:ind w:left="676"/>
      </w:pPr>
      <w:r>
        <w:rPr>
          <w:color w:val="1F1F1F"/>
        </w:rPr>
        <w:t>необходимо именно участие гражданского общества.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5B5757"/>
          <w:left w:val="single" w:sz="6" w:space="0" w:color="5B5757"/>
          <w:bottom w:val="single" w:sz="6" w:space="0" w:color="5B5757"/>
          <w:right w:val="single" w:sz="6" w:space="0" w:color="5B5757"/>
          <w:insideH w:val="single" w:sz="6" w:space="0" w:color="5B5757"/>
          <w:insideV w:val="single" w:sz="6" w:space="0" w:color="5B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643"/>
      </w:tblGrid>
      <w:tr>
        <w:trPr>
          <w:trHeight w:val="600" w:hRule="atLeast"/>
        </w:trPr>
        <w:tc>
          <w:tcPr>
            <w:tcW w:w="5352" w:type="dxa"/>
          </w:tcPr>
          <w:p>
            <w:pPr>
              <w:pStyle w:val="TableParagraph"/>
              <w:spacing w:line="232" w:lineRule="auto"/>
              <w:ind w:left="289" w:right="264" w:hanging="1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верного ответа и указания по оцениванию (допускаются иные формулировки ответа, не искажающие</w:t>
            </w:r>
            <w:r>
              <w:rPr>
                <w:color w:val="1F1F1F"/>
                <w:spacing w:val="-29"/>
                <w:sz w:val="18"/>
              </w:rPr>
              <w:t> </w:t>
            </w:r>
            <w:r>
              <w:rPr>
                <w:color w:val="1F1F1F"/>
                <w:sz w:val="18"/>
              </w:rPr>
              <w:t>его</w:t>
            </w:r>
          </w:p>
          <w:p>
            <w:pPr>
              <w:pStyle w:val="TableParagraph"/>
              <w:spacing w:line="206" w:lineRule="exact" w:before="8"/>
              <w:ind w:left="257" w:right="23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смысла)</w:t>
            </w:r>
          </w:p>
        </w:tc>
        <w:tc>
          <w:tcPr>
            <w:tcW w:w="64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4" w:lineRule="exact"/>
              <w:ind w:left="52" w:right="-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4382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</w:tr>
      <w:tr>
        <w:trPr>
          <w:trHeight w:val="2840" w:hRule="atLeast"/>
        </w:trPr>
        <w:tc>
          <w:tcPr>
            <w:tcW w:w="5352" w:type="dxa"/>
            <w:tcBorders>
              <w:bottom w:val="thickThinMediumGap" w:sz="12" w:space="0" w:color="5B5757"/>
            </w:tcBorders>
          </w:tcPr>
          <w:p>
            <w:pPr>
              <w:pStyle w:val="TableParagraph"/>
              <w:spacing w:line="178" w:lineRule="exact"/>
              <w:ind w:left="73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9" w:val="left" w:leader="none"/>
              </w:tabs>
              <w:spacing w:line="240" w:lineRule="auto" w:before="0" w:after="0"/>
              <w:ind w:left="74" w:right="47" w:firstLine="159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вопрос: какие есть способы благоустройства парков и зон отдыха в жилых районах? Пример: жители этих районов зачастую лучше представляют  себе  потребности  в зонах  отдыха  и парках, а также их благоустройстве, исходя из своих насутцных потребностей. Через институты гражданского общества они могут доносить свои интересы до</w:t>
            </w:r>
            <w:r>
              <w:rPr>
                <w:color w:val="1F1F1F"/>
                <w:spacing w:val="-26"/>
                <w:sz w:val="18"/>
              </w:rPr>
              <w:t> </w:t>
            </w:r>
            <w:r>
              <w:rPr>
                <w:color w:val="1F1F1F"/>
                <w:sz w:val="18"/>
              </w:rPr>
              <w:t>властей;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9" w:val="left" w:leader="none"/>
              </w:tabs>
              <w:spacing w:line="240" w:lineRule="auto" w:before="0" w:after="0"/>
              <w:ind w:left="72" w:right="47" w:firstLine="16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вопрос:   как    упростить    создание    предприятий    малого и среднего бизнеса? Пример: предприниматели ежедневно сталкиваются с определёнными трудностями в бизнесе, которые могут быть связаны с несовершенством правовой системы. Они могут инициировать разработку новых законов, исходя из этих трудностей, через</w:t>
            </w:r>
            <w:r>
              <w:rPr>
                <w:color w:val="1F1F1F"/>
                <w:spacing w:val="-7"/>
                <w:sz w:val="18"/>
              </w:rPr>
              <w:t> </w:t>
            </w:r>
            <w:r>
              <w:rPr>
                <w:color w:val="1F1F1F"/>
                <w:sz w:val="18"/>
              </w:rPr>
              <w:t>взаимодействие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с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законодательной</w:t>
            </w:r>
            <w:r>
              <w:rPr>
                <w:color w:val="1F1F1F"/>
                <w:spacing w:val="-17"/>
                <w:sz w:val="18"/>
              </w:rPr>
              <w:t> </w:t>
            </w:r>
            <w:r>
              <w:rPr>
                <w:color w:val="1F1F1F"/>
                <w:sz w:val="18"/>
              </w:rPr>
              <w:t>властью.</w:t>
            </w:r>
          </w:p>
          <w:p>
            <w:pPr>
              <w:pStyle w:val="TableParagraph"/>
              <w:spacing w:line="190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приведены иные вопросы и объяснения.</w:t>
            </w:r>
          </w:p>
        </w:tc>
        <w:tc>
          <w:tcPr>
            <w:tcW w:w="643" w:type="dxa"/>
            <w:tcBorders>
              <w:bottom w:val="thickThinMediumGap" w:sz="12" w:space="0" w:color="5B5757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352" w:type="dxa"/>
            <w:tcBorders>
              <w:top w:val="thinThickMediumGap" w:sz="12" w:space="0" w:color="5B5757"/>
            </w:tcBorders>
          </w:tcPr>
          <w:p>
            <w:pPr>
              <w:pStyle w:val="TableParagraph"/>
              <w:spacing w:line="16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Названы два вопроса, приведены два объяснения.</w:t>
            </w:r>
          </w:p>
        </w:tc>
        <w:tc>
          <w:tcPr>
            <w:tcW w:w="643" w:type="dxa"/>
            <w:tcBorders>
              <w:top w:val="thinThickMediumGap" w:sz="12" w:space="0" w:color="5B5757"/>
            </w:tcBorders>
          </w:tcPr>
          <w:p>
            <w:pPr>
              <w:pStyle w:val="TableParagraph"/>
              <w:spacing w:line="176" w:lineRule="exact"/>
              <w:ind w:right="256"/>
              <w:jc w:val="right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2"/>
                <w:sz w:val="19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Названы два вопроса, приведено одно объяснение.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 один вопрос, приведены два объяснения.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84" w:lineRule="exact"/>
              <w:ind w:right="251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105"/>
                <w:sz w:val="18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 один вопрос, приведено одно объяснение.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Вопросы не названы, приведены один-два объяснения.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right="254"/>
              <w:jc w:val="right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352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Названо два вопроса, объяснения не приведены.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3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83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3" w:type="dxa"/>
          </w:tcPr>
          <w:p>
            <w:pPr>
              <w:pStyle w:val="TableParagraph"/>
              <w:spacing w:line="129" w:lineRule="exact"/>
              <w:ind w:left="28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8762" cy="8229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spacing w:after="0" w:line="129" w:lineRule="exact"/>
        <w:rPr>
          <w:sz w:val="12"/>
        </w:rPr>
        <w:sectPr>
          <w:headerReference w:type="default" r:id="rId11"/>
          <w:footerReference w:type="default" r:id="rId12"/>
          <w:pgSz w:w="8110" w:h="11630"/>
          <w:pgMar w:header="845" w:footer="879" w:top="1040" w:bottom="1060" w:left="500" w:right="660"/>
          <w:pgNumType w:start="107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89" w:lineRule="auto" w:before="130"/>
        <w:ind w:left="678" w:right="102" w:hanging="574"/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>
          <w:color w:val="1F1F1F"/>
        </w:rPr>
        <w:t>Автор пишет, что даже в зрелом демократическом обществе «скорее голосуют те, кто чувствует  себя более укорененным  в обществе».  Выразите свою</w:t>
      </w:r>
      <w:r>
        <w:rPr>
          <w:color w:val="1F1F1F"/>
          <w:spacing w:val="33"/>
        </w:rPr>
        <w:t> </w:t>
      </w:r>
      <w:r>
        <w:rPr>
          <w:color w:val="1F1F1F"/>
        </w:rPr>
        <w:t>точку</w:t>
      </w:r>
    </w:p>
    <w:p>
      <w:pPr>
        <w:pStyle w:val="BodyText"/>
        <w:spacing w:line="228" w:lineRule="auto"/>
        <w:ind w:left="679" w:hanging="2"/>
      </w:pPr>
      <w:r>
        <w:rPr>
          <w:color w:val="1F1F1F"/>
        </w:rPr>
        <w:t>зрения относительно позиции автора. Приведите три аргумента в защиту своей точки зрения.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589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643"/>
      </w:tblGrid>
      <w:tr>
        <w:trPr>
          <w:trHeight w:val="540" w:hRule="atLeast"/>
        </w:trPr>
        <w:tc>
          <w:tcPr>
            <w:tcW w:w="5352" w:type="dxa"/>
          </w:tcPr>
          <w:p>
            <w:pPr>
              <w:pStyle w:val="TableParagraph"/>
              <w:spacing w:line="211" w:lineRule="auto"/>
              <w:ind w:left="289" w:right="264" w:hanging="14"/>
              <w:jc w:val="center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Содержание </w:t>
            </w:r>
            <w:r>
              <w:rPr>
                <w:color w:val="1F1F1F"/>
                <w:sz w:val="18"/>
              </w:rPr>
              <w:t>верного ответа и </w:t>
            </w:r>
            <w:r>
              <w:rPr>
                <w:b/>
                <w:color w:val="1F1F1F"/>
                <w:sz w:val="18"/>
              </w:rPr>
              <w:t>указания по оцениванию </w:t>
            </w:r>
            <w:r>
              <w:rPr>
                <w:color w:val="1F1F1F"/>
                <w:sz w:val="18"/>
              </w:rPr>
              <w:t>(допускаются иные формулировки ответа, не искажающие</w:t>
            </w:r>
            <w:r>
              <w:rPr>
                <w:color w:val="1F1F1F"/>
                <w:spacing w:val="-28"/>
                <w:sz w:val="18"/>
              </w:rPr>
              <w:t> </w:t>
            </w:r>
            <w:r>
              <w:rPr>
                <w:color w:val="1F1F1F"/>
                <w:sz w:val="18"/>
              </w:rPr>
              <w:t>его смысла)</w:t>
            </w:r>
          </w:p>
        </w:tc>
        <w:tc>
          <w:tcPr>
            <w:tcW w:w="643" w:type="dxa"/>
          </w:tcPr>
          <w:p>
            <w:pPr>
              <w:pStyle w:val="TableParagraph"/>
              <w:spacing w:line="173" w:lineRule="exact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4980" w:hRule="atLeast"/>
        </w:trPr>
        <w:tc>
          <w:tcPr>
            <w:tcW w:w="5352" w:type="dxa"/>
          </w:tcPr>
          <w:p>
            <w:pPr>
              <w:pStyle w:val="TableParagraph"/>
              <w:spacing w:line="149" w:lineRule="exact"/>
              <w:ind w:left="73"/>
              <w:jc w:val="both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0" w:val="left" w:leader="none"/>
              </w:tabs>
              <w:spacing w:line="185" w:lineRule="exact" w:before="0" w:after="0"/>
              <w:ind w:left="73" w:right="0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Выражено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согласие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или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несогласие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с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точкой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зрения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автора.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  <w:tab w:pos="530" w:val="left" w:leader="none"/>
              </w:tabs>
              <w:spacing w:line="216" w:lineRule="auto" w:before="8" w:after="0"/>
              <w:ind w:left="73" w:right="3041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аргументы:</w:t>
            </w:r>
            <w:r>
              <w:rPr>
                <w:color w:val="1F1F1F"/>
                <w:w w:val="97"/>
                <w:sz w:val="18"/>
              </w:rPr>
              <w:t> </w:t>
            </w:r>
            <w:r>
              <w:rPr>
                <w:color w:val="1F1F1F"/>
                <w:sz w:val="18"/>
              </w:rPr>
              <w:t>В случае</w:t>
            </w:r>
            <w:r>
              <w:rPr>
                <w:color w:val="1F1F1F"/>
                <w:spacing w:val="-21"/>
                <w:sz w:val="18"/>
              </w:rPr>
              <w:t> </w:t>
            </w:r>
            <w:r>
              <w:rPr>
                <w:color w:val="1F1F1F"/>
                <w:sz w:val="18"/>
              </w:rPr>
              <w:t>согласия: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9" w:val="left" w:leader="none"/>
              </w:tabs>
              <w:spacing w:line="213" w:lineRule="auto" w:before="2" w:after="0"/>
              <w:ind w:left="76" w:right="60" w:firstLine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 некоторых современных западных странах государство предоставляет высокие социальные гарантии людям пенсионного возраста,  таким  образом,  этот  социальный   слой  заинтересован в</w:t>
            </w:r>
            <w:r>
              <w:rPr>
                <w:color w:val="1F1F1F"/>
                <w:spacing w:val="-13"/>
                <w:sz w:val="18"/>
              </w:rPr>
              <w:t> </w:t>
            </w:r>
            <w:r>
              <w:rPr>
                <w:color w:val="1F1F1F"/>
                <w:sz w:val="18"/>
              </w:rPr>
              <w:t>сохранении</w:t>
            </w:r>
            <w:r>
              <w:rPr>
                <w:color w:val="1F1F1F"/>
                <w:spacing w:val="-2"/>
                <w:sz w:val="18"/>
              </w:rPr>
              <w:t> </w:t>
            </w:r>
            <w:r>
              <w:rPr>
                <w:color w:val="1F1F1F"/>
                <w:sz w:val="18"/>
              </w:rPr>
              <w:t>стабильности</w:t>
            </w:r>
            <w:r>
              <w:rPr>
                <w:color w:val="1F1F1F"/>
                <w:spacing w:val="7"/>
                <w:sz w:val="18"/>
              </w:rPr>
              <w:t>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активно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голосует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на</w:t>
            </w:r>
            <w:r>
              <w:rPr>
                <w:color w:val="1F1F1F"/>
                <w:spacing w:val="-12"/>
                <w:sz w:val="18"/>
              </w:rPr>
              <w:t> </w:t>
            </w:r>
            <w:r>
              <w:rPr>
                <w:color w:val="1F1F1F"/>
                <w:sz w:val="18"/>
              </w:rPr>
              <w:t>выборах;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0" w:val="left" w:leader="none"/>
              </w:tabs>
              <w:spacing w:line="216" w:lineRule="auto" w:before="0" w:after="0"/>
              <w:ind w:left="75" w:right="57" w:hanging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многочисленный     средний      класс      также      заинтересован в сохранении стабильности в государстве, поэтому активно участвует в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выборах;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16" w:lineRule="auto" w:before="0" w:after="0"/>
              <w:ind w:left="74" w:right="59" w:firstLine="0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«укоренённые в обществе» следят за новостями в СМИ,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которые накануне выборов настоятельно призывают приходить на участии для голосование, поэтому эти граждане осознают необходимость этого для общества и государства и активно участвуют в выборах. В случае</w:t>
            </w:r>
            <w:r>
              <w:rPr>
                <w:color w:val="1F1F1F"/>
                <w:spacing w:val="-26"/>
                <w:sz w:val="18"/>
              </w:rPr>
              <w:t> </w:t>
            </w:r>
            <w:r>
              <w:rPr>
                <w:color w:val="1F1F1F"/>
                <w:sz w:val="18"/>
              </w:rPr>
              <w:t>несогласия: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1" w:val="left" w:leader="none"/>
              </w:tabs>
              <w:spacing w:line="216" w:lineRule="auto" w:before="0" w:after="0"/>
              <w:ind w:left="73" w:right="55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активно принимают участие в голосовании те, у кого сильнее оппозиционные настроения, так как считают, что только активная гражданская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позиция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позволит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изменить</w:t>
            </w:r>
            <w:r>
              <w:rPr>
                <w:color w:val="1F1F1F"/>
                <w:spacing w:val="-10"/>
                <w:sz w:val="18"/>
              </w:rPr>
              <w:t> </w:t>
            </w:r>
            <w:r>
              <w:rPr>
                <w:color w:val="1F1F1F"/>
                <w:sz w:val="18"/>
              </w:rPr>
              <w:t>ситуацию;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16" w:lineRule="auto" w:before="0" w:after="0"/>
              <w:ind w:left="75" w:right="48" w:hanging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 некоторых западных странах наблюдается спад политической активности   у   тех,   кто   «чувствует    себя   более   укоренённым в обществе», так как они успокоены стабильностью развития и не считают,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что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что-либо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может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измениться</w:t>
            </w:r>
            <w:r>
              <w:rPr>
                <w:color w:val="1F1F1F"/>
                <w:spacing w:val="-1"/>
                <w:sz w:val="18"/>
              </w:rPr>
              <w:t> </w:t>
            </w:r>
            <w:r>
              <w:rPr>
                <w:color w:val="1F1F1F"/>
                <w:sz w:val="18"/>
              </w:rPr>
              <w:t>в</w:t>
            </w:r>
            <w:r>
              <w:rPr>
                <w:color w:val="1F1F1F"/>
                <w:spacing w:val="-13"/>
                <w:sz w:val="18"/>
              </w:rPr>
              <w:t> </w:t>
            </w:r>
            <w:r>
              <w:rPr>
                <w:color w:val="1F1F1F"/>
                <w:sz w:val="18"/>
              </w:rPr>
              <w:t>ближайшее время;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7" w:val="left" w:leader="none"/>
              </w:tabs>
              <w:spacing w:line="213" w:lineRule="auto" w:before="7" w:after="0"/>
              <w:ind w:left="75" w:right="51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активным электоральным поведением отличается обычно студенческая молодёжь, для которой характерно протестное поведение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желание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изменить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политическую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систему.</w:t>
            </w:r>
          </w:p>
          <w:p>
            <w:pPr>
              <w:pStyle w:val="TableParagraph"/>
              <w:spacing w:line="187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приведены другие аргументы.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352" w:type="dxa"/>
          </w:tcPr>
          <w:p>
            <w:pPr>
              <w:pStyle w:val="TableParagraph"/>
              <w:spacing w:line="163" w:lineRule="exact"/>
              <w:ind w:left="78"/>
              <w:rPr>
                <w:sz w:val="18"/>
              </w:rPr>
            </w:pPr>
            <w:r>
              <w:rPr>
                <w:color w:val="1F1F1F"/>
                <w:sz w:val="18"/>
              </w:rPr>
              <w:t>Высказана точка зрения ученика, приведены три аргумента.</w:t>
            </w:r>
          </w:p>
        </w:tc>
        <w:tc>
          <w:tcPr>
            <w:tcW w:w="643" w:type="dxa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1F1F1F"/>
                <w:w w:val="82"/>
                <w:sz w:val="21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5352" w:type="dxa"/>
          </w:tcPr>
          <w:p>
            <w:pPr>
              <w:pStyle w:val="TableParagraph"/>
              <w:spacing w:line="146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Точка  зрения  не высказана,  но понятна  в контексте приведённых</w:t>
            </w:r>
          </w:p>
          <w:p>
            <w:pPr>
              <w:pStyle w:val="TableParagraph"/>
              <w:spacing w:line="216" w:lineRule="auto" w:before="8"/>
              <w:ind w:left="73" w:right="1923" w:firstLine="1"/>
              <w:rPr>
                <w:sz w:val="18"/>
              </w:rPr>
            </w:pPr>
            <w:r>
              <w:rPr>
                <w:color w:val="1F1F1F"/>
                <w:sz w:val="18"/>
              </w:rPr>
              <w:t>аргументов, приведены два аргумента. ИЛИ</w:t>
            </w:r>
          </w:p>
          <w:p>
            <w:pPr>
              <w:pStyle w:val="TableParagraph"/>
              <w:spacing w:line="187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Точка зрения высказана, приведены два аргумента.</w:t>
            </w:r>
          </w:p>
        </w:tc>
        <w:tc>
          <w:tcPr>
            <w:tcW w:w="643" w:type="dxa"/>
          </w:tcPr>
          <w:p>
            <w:pPr>
              <w:pStyle w:val="TableParagraph"/>
              <w:spacing w:line="186" w:lineRule="exact"/>
              <w:ind w:left="23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F1F1F"/>
                <w:w w:val="85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5352" w:type="dxa"/>
          </w:tcPr>
          <w:p>
            <w:pPr>
              <w:pStyle w:val="TableParagraph"/>
              <w:spacing w:line="14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Высказана точка зрения, приведён один аргумент.</w:t>
            </w:r>
          </w:p>
          <w:p>
            <w:pPr>
              <w:pStyle w:val="TableParagraph"/>
              <w:spacing w:line="185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11" w:lineRule="auto" w:before="15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Точка зрения не высказана, но понятна в контексте приведённых аргументов, приведён один аргумент.</w:t>
            </w:r>
          </w:p>
        </w:tc>
        <w:tc>
          <w:tcPr>
            <w:tcW w:w="643" w:type="dxa"/>
          </w:tcPr>
          <w:p>
            <w:pPr>
              <w:pStyle w:val="TableParagraph"/>
              <w:spacing w:line="120" w:lineRule="exact"/>
              <w:ind w:left="30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0476" cy="7620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352" w:type="dxa"/>
          </w:tcPr>
          <w:p>
            <w:pPr>
              <w:pStyle w:val="TableParagraph"/>
              <w:spacing w:line="14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Высказана только точка зрения ученика.</w:t>
            </w:r>
          </w:p>
          <w:p>
            <w:pPr>
              <w:pStyle w:val="TableParagraph"/>
              <w:spacing w:line="185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197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3" w:type="dxa"/>
          </w:tcPr>
          <w:p>
            <w:pPr>
              <w:pStyle w:val="TableParagraph"/>
              <w:spacing w:line="160" w:lineRule="exact"/>
              <w:ind w:left="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352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3" w:type="dxa"/>
          </w:tcPr>
          <w:p>
            <w:pPr>
              <w:pStyle w:val="TableParagraph"/>
              <w:spacing w:line="124" w:lineRule="exact"/>
              <w:ind w:left="28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2" cy="7924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4" w:lineRule="exact"/>
        <w:rPr>
          <w:sz w:val="12"/>
        </w:rPr>
        <w:sectPr>
          <w:headerReference w:type="default" r:id="rId16"/>
          <w:pgSz w:w="8110" w:h="11630"/>
          <w:pgMar w:header="845" w:footer="879" w:top="1040" w:bottom="1060" w:left="500" w:right="6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 w:before="77"/>
        <w:ind w:left="678" w:right="167" w:hanging="574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Какой смысл обществоведы вкладывают в понятие «прогресс»? Привлекая знания обществоведческого курса, составьте два предложения: одно предложение, содержащее информацию о критериях пpoгpecca, и одно предложение,</w:t>
      </w:r>
      <w:r>
        <w:rPr>
          <w:color w:val="1F1F1F"/>
          <w:spacing w:val="-8"/>
        </w:rPr>
        <w:t> </w:t>
      </w:r>
      <w:r>
        <w:rPr>
          <w:color w:val="1F1F1F"/>
        </w:rPr>
        <w:t>содержащее</w:t>
      </w:r>
      <w:r>
        <w:rPr>
          <w:color w:val="1F1F1F"/>
          <w:spacing w:val="-11"/>
        </w:rPr>
        <w:t> </w:t>
      </w:r>
      <w:r>
        <w:rPr>
          <w:color w:val="1F1F1F"/>
        </w:rPr>
        <w:t>информацию</w:t>
      </w:r>
      <w:r>
        <w:rPr>
          <w:color w:val="1F1F1F"/>
          <w:spacing w:val="-4"/>
        </w:rPr>
        <w:t> </w:t>
      </w:r>
      <w:r>
        <w:rPr>
          <w:color w:val="1F1F1F"/>
        </w:rPr>
        <w:t>о</w:t>
      </w:r>
      <w:r>
        <w:rPr>
          <w:color w:val="1F1F1F"/>
          <w:spacing w:val="-18"/>
        </w:rPr>
        <w:t> </w:t>
      </w:r>
      <w:r>
        <w:rPr>
          <w:color w:val="1F1F1F"/>
        </w:rPr>
        <w:t>противоречивости</w:t>
      </w:r>
      <w:r>
        <w:rPr>
          <w:color w:val="1F1F1F"/>
          <w:spacing w:val="-13"/>
        </w:rPr>
        <w:t> </w:t>
      </w:r>
      <w:r>
        <w:rPr>
          <w:color w:val="1F1F1F"/>
        </w:rPr>
        <w:t>пpoгpecca.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623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682"/>
      </w:tblGrid>
      <w:tr>
        <w:trPr>
          <w:trHeight w:val="600" w:hRule="atLeast"/>
        </w:trPr>
        <w:tc>
          <w:tcPr>
            <w:tcW w:w="5568" w:type="dxa"/>
          </w:tcPr>
          <w:p>
            <w:pPr>
              <w:pStyle w:val="TableParagraph"/>
              <w:spacing w:line="192" w:lineRule="exact"/>
              <w:ind w:left="363" w:right="362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Содержание верного </w:t>
            </w:r>
            <w:r>
              <w:rPr>
                <w:b/>
                <w:color w:val="1F1F1F"/>
                <w:w w:val="105"/>
                <w:sz w:val="18"/>
              </w:rPr>
              <w:t>ответа </w:t>
            </w:r>
            <w:r>
              <w:rPr>
                <w:color w:val="1F1F1F"/>
                <w:w w:val="105"/>
                <w:sz w:val="18"/>
              </w:rPr>
              <w:t>и указания по оцениванию</w:t>
            </w:r>
          </w:p>
          <w:p>
            <w:pPr>
              <w:pStyle w:val="TableParagraph"/>
              <w:spacing w:before="4"/>
              <w:ind w:left="386" w:right="362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(допускаются иные формулировки ответа, не искажающие его</w:t>
            </w:r>
          </w:p>
          <w:p>
            <w:pPr>
              <w:pStyle w:val="TableParagraph"/>
              <w:spacing w:before="1"/>
              <w:ind w:left="379" w:right="36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смысла)</w:t>
            </w:r>
          </w:p>
        </w:tc>
        <w:tc>
          <w:tcPr>
            <w:tcW w:w="68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4" w:lineRule="exact"/>
              <w:ind w:left="7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4382" cy="7924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</w:tr>
      <w:tr>
        <w:trPr>
          <w:trHeight w:val="452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 правильном ответе должны быть названы следующие элементы: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0" w:after="0"/>
              <w:ind w:left="69" w:right="53" w:firstLine="5"/>
              <w:jc w:val="both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смысл понятия, </w:t>
            </w:r>
            <w:r>
              <w:rPr>
                <w:color w:val="1F1F1F"/>
                <w:sz w:val="18"/>
              </w:rPr>
              <w:t>например: пpoгpecc </w:t>
            </w:r>
            <w:r>
              <w:rPr>
                <w:color w:val="262626"/>
                <w:w w:val="90"/>
                <w:sz w:val="18"/>
              </w:rPr>
              <w:t>— </w:t>
            </w:r>
            <w:r>
              <w:rPr>
                <w:color w:val="1F1F1F"/>
                <w:sz w:val="18"/>
              </w:rPr>
              <w:t>это направление развития, для которого характерен переход от простого к более сложному, от низшего к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высшему;</w:t>
            </w:r>
          </w:p>
          <w:p>
            <w:pPr>
              <w:pStyle w:val="TableParagraph"/>
              <w:ind w:left="142" w:right="51" w:hanging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(Может быть приведено иное, близкое по смыслу определение или объяснение смысла понятия.)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0" w:after="0"/>
              <w:ind w:left="70" w:right="53" w:firstLine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одно </w:t>
            </w:r>
            <w:r>
              <w:rPr>
                <w:b/>
                <w:color w:val="1F1F1F"/>
                <w:sz w:val="18"/>
              </w:rPr>
              <w:t>предложение, </w:t>
            </w:r>
            <w:r>
              <w:rPr>
                <w:color w:val="1F1F1F"/>
                <w:sz w:val="18"/>
              </w:rPr>
              <w:t>содержащее информацию о критериях пpoгpecca, например: критерием прогресса может быть названо совершенствование нравственности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людей;</w:t>
            </w:r>
          </w:p>
          <w:p>
            <w:pPr>
              <w:pStyle w:val="TableParagraph"/>
              <w:ind w:left="139" w:right="59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(Может быть составлено любое другое предложение, содержащее информацию о критериях пpoгpecca.)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37" w:lineRule="auto" w:before="1" w:after="0"/>
              <w:ind w:left="72" w:right="38" w:firstLine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одно предложение, содержащее информацию о противоречивости пpoгpecca, например: противоречивость пpoгpecca может проявляться в неоднозначности его последствий для разных сфер общественной жизНИ.</w:t>
            </w:r>
          </w:p>
          <w:p>
            <w:pPr>
              <w:pStyle w:val="TableParagraph"/>
              <w:tabs>
                <w:tab w:pos="1768" w:val="left" w:leader="none"/>
                <w:tab w:pos="2548" w:val="left" w:leader="none"/>
                <w:tab w:pos="4641" w:val="left" w:leader="none"/>
              </w:tabs>
              <w:ind w:left="71" w:right="46" w:firstLine="2"/>
              <w:jc w:val="both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(Может быть составлено любое другое предложение, содержащее информацию</w:t>
              <w:tab/>
              <w:t>о</w:t>
              <w:tab/>
              <w:t>противоречивости</w:t>
              <w:tab/>
            </w:r>
            <w:r>
              <w:rPr>
                <w:color w:val="1F1F1F"/>
                <w:w w:val="95"/>
                <w:sz w:val="18"/>
              </w:rPr>
              <w:t>пpoгpecca.) </w:t>
            </w:r>
            <w:r>
              <w:rPr>
                <w:i/>
                <w:color w:val="1F1F1F"/>
                <w:sz w:val="18"/>
              </w:rPr>
              <w:t>Предложения должны быть сформулированы корректно, не </w:t>
            </w:r>
            <w:r>
              <w:rPr>
                <w:i/>
                <w:color w:val="1F1F1F"/>
                <w:sz w:val="18"/>
              </w:rPr>
              <w:t>содержать элементов, искажающих смысл понятия и/или его аспектов.</w:t>
            </w:r>
          </w:p>
          <w:p>
            <w:pPr>
              <w:pStyle w:val="TableParagraph"/>
              <w:ind w:left="72" w:right="75" w:hanging="1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Предложения, содержащие сущностные </w:t>
            </w:r>
            <w:r>
              <w:rPr>
                <w:color w:val="1F1F1F"/>
                <w:sz w:val="18"/>
              </w:rPr>
              <w:t>ошибки, </w:t>
            </w:r>
            <w:r>
              <w:rPr>
                <w:i/>
                <w:color w:val="1F1F1F"/>
                <w:sz w:val="18"/>
              </w:rPr>
              <w:t>не засчитываются </w:t>
            </w:r>
            <w:r>
              <w:rPr>
                <w:i/>
                <w:color w:val="1F1F1F"/>
                <w:sz w:val="18"/>
              </w:rPr>
              <w:t>при оценивания.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74" w:hanging="2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раскрыт  смысл  понятия;  в  соответствии  с требованием</w:t>
            </w:r>
          </w:p>
          <w:p>
            <w:pPr>
              <w:pStyle w:val="TableParagraph"/>
              <w:ind w:left="70" w:right="63" w:firstLine="4"/>
              <w:rPr>
                <w:sz w:val="18"/>
              </w:rPr>
            </w:pPr>
            <w:r>
              <w:rPr>
                <w:color w:val="1F1F1F"/>
                <w:sz w:val="18"/>
              </w:rPr>
              <w:t>задания  составлены   два  предложения,   содержащие   информацию о соответствующих аспектах понятия.</w:t>
            </w:r>
          </w:p>
        </w:tc>
        <w:tc>
          <w:tcPr>
            <w:tcW w:w="682" w:type="dxa"/>
          </w:tcPr>
          <w:p>
            <w:pPr>
              <w:pStyle w:val="TableParagraph"/>
              <w:spacing w:line="124" w:lineRule="exact"/>
              <w:ind w:left="3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666" cy="7924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74" w:hanging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раскрыт  смысл  понятия;  в  соответствии  с требованием</w:t>
            </w:r>
          </w:p>
          <w:p>
            <w:pPr>
              <w:pStyle w:val="TableParagraph"/>
              <w:ind w:left="72" w:right="35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задания составлено(-ы) предложение(-я), содержащее(-ие) информацию об одном аспекте понятия.</w:t>
            </w:r>
          </w:p>
          <w:p>
            <w:pPr>
              <w:pStyle w:val="TableParagraph"/>
              <w:spacing w:line="206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70" w:right="49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Смысл понятия в  целом  раскрыт  (отдельные  неточности  в  ответе не искажают его по существу); в соответствии с требованием задания составлены      два       предложения,       содержащие       информацию о соответствующих аспектах понятия.</w:t>
            </w:r>
          </w:p>
        </w:tc>
        <w:tc>
          <w:tcPr>
            <w:tcW w:w="682" w:type="dxa"/>
          </w:tcPr>
          <w:p>
            <w:pPr>
              <w:pStyle w:val="TableParagraph"/>
              <w:spacing w:line="182" w:lineRule="exact"/>
              <w:ind w:left="14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9"/>
                <w:sz w:val="19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раскрыт только смысл понятия.</w:t>
            </w:r>
          </w:p>
          <w:p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</w:tc>
        <w:tc>
          <w:tcPr>
            <w:tcW w:w="682" w:type="dxa"/>
          </w:tcPr>
          <w:p>
            <w:pPr>
              <w:pStyle w:val="TableParagraph"/>
              <w:spacing w:line="173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</w:tbl>
    <w:p>
      <w:pPr>
        <w:spacing w:after="0" w:line="173" w:lineRule="exact"/>
        <w:jc w:val="center"/>
        <w:rPr>
          <w:sz w:val="18"/>
        </w:rPr>
        <w:sectPr>
          <w:headerReference w:type="default" r:id="rId20"/>
          <w:pgSz w:w="8110" w:h="11630"/>
          <w:pgMar w:header="845" w:footer="879" w:top="1040" w:bottom="1060" w:left="500" w:right="600"/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2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682"/>
      </w:tblGrid>
      <w:tr>
        <w:trPr>
          <w:trHeight w:val="820" w:hRule="atLeast"/>
        </w:trPr>
        <w:tc>
          <w:tcPr>
            <w:tcW w:w="5568" w:type="dxa"/>
          </w:tcPr>
          <w:p>
            <w:pPr>
              <w:pStyle w:val="TableParagraph"/>
              <w:spacing w:line="187" w:lineRule="exact"/>
              <w:ind w:left="72" w:hanging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Смысл  понятия  в  целом  раскрыт  (отдельные   неточности  в ответе</w:t>
            </w:r>
          </w:p>
          <w:p>
            <w:pPr>
              <w:pStyle w:val="TableParagraph"/>
              <w:ind w:left="70" w:right="45" w:firstLine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не искажают его по существу); в соответствии с требованием задания составлено(-ы) предложение(-я), содержащее(-ие) информацию об одном аспекте понятия.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Смысл  понятия  в явном  виде  не раскрыт  или  раскрыт  неверно при</w:t>
            </w:r>
          </w:p>
          <w:p>
            <w:pPr>
              <w:pStyle w:val="TableParagraph"/>
              <w:ind w:left="73" w:right="1704" w:hanging="3"/>
              <w:rPr>
                <w:sz w:val="18"/>
              </w:rPr>
            </w:pPr>
            <w:r>
              <w:rPr>
                <w:color w:val="1F1F1F"/>
                <w:sz w:val="18"/>
              </w:rPr>
              <w:t>любом количестве других элементов ответа. ИЛИ</w:t>
            </w:r>
          </w:p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82" w:type="dxa"/>
          </w:tcPr>
          <w:p>
            <w:pPr>
              <w:pStyle w:val="TableParagraph"/>
              <w:spacing w:line="199" w:lineRule="exact"/>
              <w:ind w:left="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99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68" w:type="dxa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105"/>
                <w:sz w:val="17"/>
              </w:rPr>
              <w:t>Максимальный балл</w:t>
            </w:r>
          </w:p>
        </w:tc>
        <w:tc>
          <w:tcPr>
            <w:tcW w:w="682" w:type="dxa"/>
          </w:tcPr>
          <w:p>
            <w:pPr>
              <w:pStyle w:val="TableParagraph"/>
              <w:spacing w:line="176" w:lineRule="exact"/>
              <w:ind w:left="25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104"/>
                <w:sz w:val="17"/>
              </w:rPr>
              <w:t>3</w:t>
            </w: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156" w:lineRule="auto"/>
        <w:ind w:left="678" w:right="7" w:hanging="574"/>
      </w:pPr>
      <w:r>
        <w:rPr>
          <w:position w:val="-14"/>
        </w:rPr>
        <w:drawing>
          <wp:inline distT="0" distB="0" distL="0" distR="0">
            <wp:extent cx="243836" cy="17070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Назовите и проиллюстрируйте примерами реализацию трёх гражданских (личных) прав человека в</w:t>
      </w:r>
      <w:r>
        <w:rPr>
          <w:color w:val="1F1F1F"/>
          <w:spacing w:val="-19"/>
        </w:rPr>
        <w:t> </w:t>
      </w:r>
      <w:r>
        <w:rPr>
          <w:color w:val="1F1F1F"/>
        </w:rPr>
        <w:t>РФ.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613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6"/>
        <w:gridCol w:w="648"/>
      </w:tblGrid>
      <w:tr>
        <w:trPr>
          <w:trHeight w:val="400" w:hRule="atLeast"/>
        </w:trPr>
        <w:tc>
          <w:tcPr>
            <w:tcW w:w="5616" w:type="dxa"/>
          </w:tcPr>
          <w:p>
            <w:pPr>
              <w:pStyle w:val="TableParagraph"/>
              <w:spacing w:line="194" w:lineRule="exact"/>
              <w:ind w:left="49" w:right="35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и </w:t>
            </w:r>
            <w:r>
              <w:rPr>
                <w:b/>
                <w:color w:val="1F1F1F"/>
                <w:sz w:val="18"/>
              </w:rPr>
              <w:t>указания по  оцениванию</w:t>
            </w:r>
          </w:p>
          <w:p>
            <w:pPr>
              <w:pStyle w:val="TableParagraph"/>
              <w:spacing w:line="204" w:lineRule="exact"/>
              <w:ind w:left="51" w:right="3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48" w:type="dxa"/>
          </w:tcPr>
          <w:p>
            <w:pPr>
              <w:pStyle w:val="TableParagraph"/>
              <w:spacing w:before="91"/>
              <w:ind w:left="28" w:right="13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260" w:hRule="atLeast"/>
        </w:trPr>
        <w:tc>
          <w:tcPr>
            <w:tcW w:w="5616" w:type="dxa"/>
          </w:tcPr>
          <w:p>
            <w:pPr>
              <w:pStyle w:val="TableParagraph"/>
              <w:spacing w:line="173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 правильном ответе могут быть названы и проиллюстрированы</w:t>
            </w:r>
          </w:p>
          <w:p>
            <w:pPr>
              <w:pStyle w:val="TableParagraph"/>
              <w:spacing w:line="204" w:lineRule="exact" w:before="4"/>
              <w:ind w:left="74"/>
              <w:jc w:val="both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следующие гражданские </w:t>
            </w:r>
            <w:r>
              <w:rPr>
                <w:b/>
                <w:color w:val="1F1F1F"/>
                <w:w w:val="105"/>
                <w:sz w:val="18"/>
              </w:rPr>
              <w:t>(личные) права человека </w:t>
            </w:r>
            <w:r>
              <w:rPr>
                <w:color w:val="1F1F1F"/>
                <w:w w:val="105"/>
                <w:sz w:val="18"/>
              </w:rPr>
              <w:t>в РФ: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</w:tabs>
              <w:spacing w:line="242" w:lineRule="auto" w:before="0" w:after="0"/>
              <w:ind w:left="75" w:right="33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право на жизнь (МЧС России эвакуировало жителей сейсмоопасной  зоны   после   предупреждения   учёных-вулканологов о скором извержении</w:t>
            </w:r>
            <w:r>
              <w:rPr>
                <w:color w:val="1F1F1F"/>
                <w:spacing w:val="-27"/>
                <w:sz w:val="18"/>
              </w:rPr>
              <w:t> </w:t>
            </w:r>
            <w:r>
              <w:rPr>
                <w:color w:val="1F1F1F"/>
                <w:sz w:val="18"/>
              </w:rPr>
              <w:t>вулкана);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</w:tabs>
              <w:spacing w:line="240" w:lineRule="auto" w:before="0" w:after="0"/>
              <w:ind w:left="75" w:right="54" w:hanging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право на свободу слова (жители города N на митинге выступили с критикой деятельности мэра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города);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</w:tabs>
              <w:spacing w:line="240" w:lineRule="auto" w:before="4" w:after="0"/>
              <w:ind w:left="77" w:right="45" w:hanging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право на  честь  и  достоинство  (гражданин  П.  бьш  привлечён к юридической ответственности за клевету на своего бизнес- конкурента).</w:t>
            </w:r>
          </w:p>
          <w:p>
            <w:pPr>
              <w:pStyle w:val="TableParagraph"/>
              <w:spacing w:line="206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названы иные права и приведены иные примеры.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616" w:type="dxa"/>
          </w:tcPr>
          <w:p>
            <w:pPr>
              <w:pStyle w:val="TableParagraph"/>
              <w:spacing w:line="173" w:lineRule="exact"/>
              <w:ind w:left="97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и проиллюстрированы примерами три права.</w:t>
            </w:r>
          </w:p>
        </w:tc>
        <w:tc>
          <w:tcPr>
            <w:tcW w:w="648" w:type="dxa"/>
          </w:tcPr>
          <w:p>
            <w:pPr>
              <w:pStyle w:val="TableParagraph"/>
              <w:spacing w:line="173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3</w:t>
            </w:r>
          </w:p>
        </w:tc>
      </w:tr>
      <w:tr>
        <w:trPr>
          <w:trHeight w:val="820" w:hRule="atLeast"/>
        </w:trPr>
        <w:tc>
          <w:tcPr>
            <w:tcW w:w="5616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два-три права, два из которых проиллюстрированы</w:t>
            </w: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примерами.</w:t>
            </w:r>
          </w:p>
          <w:p>
            <w:pPr>
              <w:pStyle w:val="TableParagraph"/>
              <w:spacing w:before="8"/>
              <w:ind w:left="73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ИЛИ</w:t>
            </w: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два права, приведены три примера.</w:t>
            </w:r>
          </w:p>
        </w:tc>
        <w:tc>
          <w:tcPr>
            <w:tcW w:w="648" w:type="dxa"/>
          </w:tcPr>
          <w:p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5616" w:type="dxa"/>
          </w:tcPr>
          <w:p>
            <w:pPr>
              <w:pStyle w:val="TableParagraph"/>
              <w:tabs>
                <w:tab w:pos="1190" w:val="left" w:leader="none"/>
                <w:tab w:pos="2095" w:val="left" w:leader="none"/>
                <w:tab w:pos="3067" w:val="left" w:leader="none"/>
                <w:tab w:pos="3823" w:val="left" w:leader="none"/>
                <w:tab w:pos="4469" w:val="left" w:leader="none"/>
                <w:tab w:pos="4915" w:val="left" w:leader="none"/>
              </w:tabs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</w:t>
              <w:tab/>
              <w:t>названы</w:t>
              <w:tab/>
              <w:t>одно-три</w:t>
              <w:tab/>
              <w:t>права,</w:t>
              <w:tab/>
              <w:t>одно</w:t>
              <w:tab/>
              <w:t>из</w:t>
              <w:tab/>
              <w:t>которых</w:t>
            </w:r>
          </w:p>
          <w:p>
            <w:pPr>
              <w:pStyle w:val="TableParagraph"/>
              <w:spacing w:line="232" w:lineRule="auto" w:before="6"/>
              <w:ind w:left="73" w:right="2738" w:firstLine="4"/>
              <w:rPr>
                <w:sz w:val="18"/>
              </w:rPr>
            </w:pPr>
            <w:r>
              <w:rPr>
                <w:color w:val="1F1F1F"/>
                <w:sz w:val="18"/>
              </w:rPr>
              <w:t>проиллюстрировано примером.</w:t>
            </w:r>
            <w:r>
              <w:rPr>
                <w:color w:val="1F1F1F"/>
                <w:w w:val="97"/>
                <w:sz w:val="18"/>
              </w:rPr>
              <w:t> </w:t>
            </w: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названо право, приведены два-три примера.</w:t>
            </w:r>
          </w:p>
        </w:tc>
        <w:tc>
          <w:tcPr>
            <w:tcW w:w="648" w:type="dxa"/>
          </w:tcPr>
          <w:p>
            <w:pPr>
              <w:pStyle w:val="TableParagraph"/>
              <w:spacing w:line="173" w:lineRule="exact"/>
              <w:ind w:left="29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5616" w:type="dxa"/>
          </w:tcPr>
          <w:p>
            <w:pPr>
              <w:pStyle w:val="TableParagraph"/>
              <w:spacing w:line="170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только одно-три права.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32" w:lineRule="auto" w:before="10"/>
              <w:ind w:left="73" w:right="2252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только один-три примера. ИЛИ</w:t>
            </w:r>
          </w:p>
          <w:p>
            <w:pPr>
              <w:pStyle w:val="TableParagraph"/>
              <w:spacing w:line="244" w:lineRule="auto"/>
              <w:ind w:left="75" w:hanging="3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рассуждения общего характера, не соответствующие требованию задания.</w:t>
            </w:r>
          </w:p>
          <w:p>
            <w:pPr>
              <w:pStyle w:val="TableParagraph"/>
              <w:spacing w:line="197" w:lineRule="exact" w:before="1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8" w:type="dxa"/>
          </w:tcPr>
          <w:p>
            <w:pPr>
              <w:pStyle w:val="TableParagraph"/>
              <w:spacing w:line="174" w:lineRule="exact"/>
              <w:ind w:left="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16" w:type="dxa"/>
          </w:tcPr>
          <w:p>
            <w:pPr>
              <w:pStyle w:val="TableParagraph"/>
              <w:spacing w:line="183" w:lineRule="exact"/>
              <w:ind w:right="46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8" w:type="dxa"/>
          </w:tcPr>
          <w:p>
            <w:pPr>
              <w:pStyle w:val="TableParagraph"/>
              <w:spacing w:line="183" w:lineRule="exact"/>
              <w:ind w:left="29"/>
              <w:jc w:val="center"/>
              <w:rPr>
                <w:i/>
                <w:sz w:val="18"/>
              </w:rPr>
            </w:pPr>
            <w:r>
              <w:rPr>
                <w:i/>
                <w:color w:val="1F1F1F"/>
                <w:w w:val="98"/>
                <w:sz w:val="18"/>
              </w:rPr>
              <w:t>3</w:t>
            </w:r>
          </w:p>
        </w:tc>
      </w:tr>
    </w:tbl>
    <w:p>
      <w:pPr>
        <w:spacing w:after="0" w:line="183" w:lineRule="exact"/>
        <w:jc w:val="center"/>
        <w:rPr>
          <w:sz w:val="18"/>
        </w:rPr>
        <w:sectPr>
          <w:headerReference w:type="default" r:id="rId24"/>
          <w:pgSz w:w="8110" w:h="11630"/>
          <w:pgMar w:header="845" w:footer="879" w:top="1040" w:bottom="1060" w:left="500" w:right="6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0" w:lineRule="auto" w:before="85"/>
        <w:ind w:left="676" w:right="146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1"/>
          <w:sz w:val="20"/>
        </w:rPr>
        <w:t> </w:t>
      </w:r>
      <w:r>
        <w:rPr>
          <w:color w:val="1F1F1F"/>
        </w:rPr>
        <w:t>Руководство фирмы по изготовлению фейерверков решило расширить производство в связи с приближением праздников. В краткосрочной перспективе   бьши  рассчитаны   следующие   издержки:   закупка</w:t>
      </w:r>
      <w:r>
        <w:rPr>
          <w:color w:val="1F1F1F"/>
          <w:spacing w:val="23"/>
        </w:rPr>
        <w:t> </w:t>
      </w:r>
      <w:r>
        <w:rPr>
          <w:color w:val="1F1F1F"/>
        </w:rPr>
        <w:t>материалов,</w:t>
      </w:r>
    </w:p>
    <w:p>
      <w:pPr>
        <w:pStyle w:val="BodyText"/>
        <w:spacing w:line="244" w:lineRule="auto"/>
        <w:ind w:left="676" w:right="146"/>
        <w:jc w:val="both"/>
      </w:pPr>
      <w:r>
        <w:rPr>
          <w:color w:val="1F1F1F"/>
        </w:rPr>
        <w:t>привлечение рабочих  на сдельную оплату  труда, закупка  обёрточной  бумаги и другие.</w:t>
      </w:r>
    </w:p>
    <w:p>
      <w:pPr>
        <w:pStyle w:val="BodyText"/>
        <w:spacing w:line="237" w:lineRule="auto" w:before="3"/>
        <w:ind w:left="676" w:right="147"/>
        <w:jc w:val="both"/>
      </w:pPr>
      <w:r>
        <w:rPr>
          <w:color w:val="1F1F1F"/>
        </w:rPr>
        <w:t>Как называются этот вид издержек? Какие ещё издержки этого вида Вы можете назвать? Приведите два примера. Какие решения должно принять руководство для интенсификации производства? Приведите два возможных решения.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42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3"/>
        <w:gridCol w:w="643"/>
      </w:tblGrid>
      <w:tr>
        <w:trPr>
          <w:trHeight w:val="400" w:hRule="atLeast"/>
        </w:trPr>
        <w:tc>
          <w:tcPr>
            <w:tcW w:w="5563" w:type="dxa"/>
          </w:tcPr>
          <w:p>
            <w:pPr>
              <w:pStyle w:val="TableParagraph"/>
              <w:spacing w:line="190" w:lineRule="exact"/>
              <w:ind w:left="15" w:right="6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и </w:t>
            </w:r>
            <w:r>
              <w:rPr>
                <w:b/>
                <w:color w:val="1F1F1F"/>
                <w:sz w:val="18"/>
              </w:rPr>
              <w:t>указания по  оцениванию</w:t>
            </w:r>
          </w:p>
          <w:p>
            <w:pPr>
              <w:pStyle w:val="TableParagraph"/>
              <w:spacing w:line="204" w:lineRule="exact"/>
              <w:ind w:left="27" w:right="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43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24" w:lineRule="exact"/>
              <w:ind w:left="57" w:right="-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1334" cy="7924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3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220" w:hRule="atLeast"/>
        </w:trPr>
        <w:tc>
          <w:tcPr>
            <w:tcW w:w="5563" w:type="dxa"/>
          </w:tcPr>
          <w:p>
            <w:pPr>
              <w:pStyle w:val="TableParagraph"/>
              <w:spacing w:line="173" w:lineRule="exact"/>
              <w:ind w:left="77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0" w:val="left" w:leader="none"/>
              </w:tabs>
              <w:spacing w:line="206" w:lineRule="exact" w:before="0" w:after="0"/>
              <w:ind w:left="75" w:right="0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переменные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издержки;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206" w:lineRule="exact" w:before="0" w:after="0"/>
              <w:ind w:left="272" w:right="0" w:hanging="195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транспортные расходы, затраты на</w:t>
            </w:r>
            <w:r>
              <w:rPr>
                <w:color w:val="1F1F1F"/>
                <w:spacing w:val="-18"/>
                <w:sz w:val="18"/>
              </w:rPr>
              <w:t> </w:t>
            </w:r>
            <w:r>
              <w:rPr>
                <w:color w:val="1F1F1F"/>
                <w:sz w:val="18"/>
              </w:rPr>
              <w:t>электроэнергию;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40" w:lineRule="auto" w:before="0" w:after="0"/>
              <w:ind w:left="75" w:right="62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внедрение нового, более экономно использующего ресурсы, оборудования, повышение квалификации</w:t>
            </w:r>
            <w:r>
              <w:rPr>
                <w:color w:val="1F1F1F"/>
                <w:spacing w:val="-28"/>
                <w:sz w:val="18"/>
              </w:rPr>
              <w:t> </w:t>
            </w:r>
            <w:r>
              <w:rPr>
                <w:color w:val="1F1F1F"/>
                <w:sz w:val="18"/>
              </w:rPr>
              <w:t>рабочих.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названы иные примеры издержек, иные решения.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5563" w:type="dxa"/>
          </w:tcPr>
          <w:p>
            <w:pPr>
              <w:pStyle w:val="TableParagraph"/>
              <w:spacing w:line="178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назван  вид издержек,  приведены  два примера издержек,</w:t>
            </w:r>
          </w:p>
          <w:p>
            <w:pPr>
              <w:pStyle w:val="TableParagraph"/>
              <w:spacing w:before="8"/>
              <w:ind w:left="77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названы два решения.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left="280"/>
              <w:rPr>
                <w:sz w:val="18"/>
              </w:rPr>
            </w:pPr>
            <w:r>
              <w:rPr>
                <w:color w:val="1F1F1F"/>
                <w:w w:val="103"/>
                <w:sz w:val="18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5563" w:type="dxa"/>
          </w:tcPr>
          <w:p>
            <w:pPr>
              <w:pStyle w:val="TableParagraph"/>
              <w:spacing w:line="178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 назван   вид   издержек,   приведён   один   пример,   одно</w:t>
            </w:r>
          </w:p>
          <w:p>
            <w:pPr>
              <w:pStyle w:val="TableParagraph"/>
              <w:ind w:left="77" w:right="4777" w:hanging="1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решение.</w:t>
            </w:r>
          </w:p>
          <w:p>
            <w:pPr>
              <w:pStyle w:val="TableParagraph"/>
              <w:ind w:left="77" w:right="477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77" w:right="45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 вид издержек, не приведён ни один пример, названы два решения.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left="279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5563" w:type="dxa"/>
          </w:tcPr>
          <w:p>
            <w:pPr>
              <w:pStyle w:val="TableParagraph"/>
              <w:spacing w:line="178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назван вид издержек,  приведён  один пример, не названы</w:t>
            </w:r>
          </w:p>
          <w:p>
            <w:pPr>
              <w:pStyle w:val="TableParagraph"/>
              <w:spacing w:line="207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решения.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left="281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800" w:hRule="atLeast"/>
        </w:trPr>
        <w:tc>
          <w:tcPr>
            <w:tcW w:w="5563" w:type="dxa"/>
          </w:tcPr>
          <w:p>
            <w:pPr>
              <w:pStyle w:val="TableParagraph"/>
              <w:spacing w:line="180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Не назван вид издержек, приведены один-два примера, названы одно-</w:t>
            </w:r>
          </w:p>
          <w:p>
            <w:pPr>
              <w:pStyle w:val="TableParagraph"/>
              <w:ind w:left="77" w:right="4430" w:hanging="4"/>
              <w:rPr>
                <w:sz w:val="18"/>
              </w:rPr>
            </w:pPr>
            <w:r>
              <w:rPr>
                <w:color w:val="1F1F1F"/>
                <w:sz w:val="18"/>
              </w:rPr>
              <w:t>два решения.</w:t>
            </w:r>
          </w:p>
          <w:p>
            <w:pPr>
              <w:pStyle w:val="TableParagraph"/>
              <w:spacing w:before="2"/>
              <w:ind w:left="77" w:right="447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43" w:type="dxa"/>
          </w:tcPr>
          <w:p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63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43" w:type="dxa"/>
          </w:tcPr>
          <w:p>
            <w:pPr>
              <w:pStyle w:val="TableParagraph"/>
              <w:spacing w:line="178" w:lineRule="exact"/>
              <w:ind w:left="281"/>
              <w:rPr>
                <w:i/>
                <w:sz w:val="18"/>
              </w:rPr>
            </w:pPr>
            <w:r>
              <w:rPr>
                <w:i/>
                <w:color w:val="1F1F1F"/>
                <w:w w:val="98"/>
                <w:sz w:val="18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2645625</wp:posOffset>
            </wp:positionH>
            <wp:positionV relativeFrom="paragraph">
              <wp:posOffset>200962</wp:posOffset>
            </wp:positionV>
            <wp:extent cx="121905" cy="67056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headerReference w:type="default" r:id="rId26"/>
          <w:footerReference w:type="default" r:id="rId27"/>
          <w:pgSz w:w="8110" w:h="11630"/>
          <w:pgMar w:header="845" w:footer="0" w:top="1040" w:bottom="280" w:left="5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18" w:lineRule="auto"/>
        <w:ind w:left="676" w:right="124" w:hanging="573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Вам поручено  подготовить  развёрнутый  ответ  по теме  «Социальный  статус и его виды». Составьте план, в соответствии с которым Вы будете освещать эту тему. План должен содержать не менее трёх пунктов, из которых два или</w:t>
      </w:r>
      <w:r>
        <w:rPr>
          <w:color w:val="1F1F1F"/>
          <w:spacing w:val="20"/>
        </w:rPr>
        <w:t> </w:t>
      </w:r>
      <w:r>
        <w:rPr>
          <w:color w:val="1F1F1F"/>
        </w:rPr>
        <w:t>более</w:t>
      </w:r>
    </w:p>
    <w:p>
      <w:pPr>
        <w:pStyle w:val="BodyText"/>
        <w:spacing w:line="206" w:lineRule="exact"/>
        <w:ind w:left="678"/>
      </w:pPr>
      <w:r>
        <w:rPr>
          <w:color w:val="1F1F1F"/>
        </w:rPr>
        <w:t>детализированы в подпунктах.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661" w:type="dxa"/>
        <w:tblBorders>
          <w:top w:val="single" w:sz="6" w:space="0" w:color="2B282B"/>
          <w:left w:val="single" w:sz="6" w:space="0" w:color="2B282B"/>
          <w:bottom w:val="single" w:sz="6" w:space="0" w:color="2B282B"/>
          <w:right w:val="single" w:sz="6" w:space="0" w:color="2B282B"/>
          <w:insideH w:val="single" w:sz="6" w:space="0" w:color="2B282B"/>
          <w:insideV w:val="single" w:sz="6" w:space="0" w:color="2B28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8"/>
        <w:gridCol w:w="715"/>
      </w:tblGrid>
      <w:tr>
        <w:trPr>
          <w:trHeight w:val="620" w:hRule="atLeast"/>
        </w:trPr>
        <w:tc>
          <w:tcPr>
            <w:tcW w:w="5458" w:type="dxa"/>
          </w:tcPr>
          <w:p>
            <w:pPr>
              <w:pStyle w:val="TableParagraph"/>
              <w:spacing w:line="192" w:lineRule="exact"/>
              <w:ind w:left="293" w:right="293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и </w:t>
            </w:r>
            <w:r>
              <w:rPr>
                <w:b/>
                <w:color w:val="1F1F1F"/>
                <w:sz w:val="18"/>
              </w:rPr>
              <w:t>указания по  оцениванию</w:t>
            </w:r>
          </w:p>
          <w:p>
            <w:pPr>
              <w:pStyle w:val="TableParagraph"/>
              <w:spacing w:line="232" w:lineRule="auto" w:before="6"/>
              <w:ind w:left="313" w:right="29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1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040" w:hRule="atLeast"/>
        </w:trPr>
        <w:tc>
          <w:tcPr>
            <w:tcW w:w="5458" w:type="dxa"/>
          </w:tcPr>
          <w:p>
            <w:pPr>
              <w:pStyle w:val="TableParagraph"/>
              <w:spacing w:line="178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При анализе ответа учитывается: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240" w:lineRule="auto" w:before="0" w:after="0"/>
              <w:ind w:left="70" w:right="67" w:firstLine="3"/>
              <w:jc w:val="both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соответствие структуры предложенного ответа плану сложного типа;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4" w:val="left" w:leader="none"/>
              </w:tabs>
              <w:spacing w:line="240" w:lineRule="auto" w:before="0" w:after="0"/>
              <w:ind w:left="69" w:right="52" w:firstLine="4"/>
              <w:jc w:val="both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наличие пунктов плана, указывающих на понимание экзаменуемым основных аспектов данной темы, без которых она не может быть раскрыта по</w:t>
            </w:r>
            <w:r>
              <w:rPr>
                <w:color w:val="1F1F1F"/>
                <w:spacing w:val="-31"/>
                <w:sz w:val="18"/>
              </w:rPr>
              <w:t> </w:t>
            </w:r>
            <w:r>
              <w:rPr>
                <w:color w:val="1F1F1F"/>
                <w:sz w:val="18"/>
              </w:rPr>
              <w:t>существу;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7" w:val="left" w:leader="none"/>
              </w:tabs>
              <w:spacing w:line="206" w:lineRule="exact" w:before="5" w:after="0"/>
              <w:ind w:left="216" w:right="0" w:hanging="143"/>
              <w:jc w:val="both"/>
              <w:rPr>
                <w:color w:val="282828"/>
                <w:sz w:val="18"/>
              </w:rPr>
            </w:pPr>
            <w:r>
              <w:rPr>
                <w:color w:val="1F1F1F"/>
                <w:sz w:val="18"/>
              </w:rPr>
              <w:t>корректность формулировок пунктов</w:t>
            </w:r>
            <w:r>
              <w:rPr>
                <w:color w:val="1F1F1F"/>
                <w:spacing w:val="-26"/>
                <w:sz w:val="18"/>
              </w:rPr>
              <w:t> </w:t>
            </w:r>
            <w:r>
              <w:rPr>
                <w:color w:val="1F1F1F"/>
                <w:sz w:val="18"/>
              </w:rPr>
              <w:t>плана.</w:t>
            </w:r>
          </w:p>
          <w:p>
            <w:pPr>
              <w:pStyle w:val="TableParagraph"/>
              <w:spacing w:before="4"/>
              <w:ind w:left="69" w:right="57"/>
              <w:jc w:val="both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Формулировки пунктов плана, имеющие абстрактно- формальный  </w:t>
            </w:r>
            <w:r>
              <w:rPr>
                <w:color w:val="1F1F1F"/>
                <w:sz w:val="18"/>
              </w:rPr>
              <w:t>характер  и  </w:t>
            </w:r>
            <w:r>
              <w:rPr>
                <w:b/>
                <w:color w:val="1F1F1F"/>
                <w:sz w:val="18"/>
              </w:rPr>
              <w:t>не   отражающие   специфики   темы, </w:t>
            </w:r>
            <w:r>
              <w:rPr>
                <w:color w:val="1F1F1F"/>
                <w:sz w:val="18"/>
              </w:rPr>
              <w:t>не </w:t>
            </w:r>
            <w:r>
              <w:rPr>
                <w:b/>
                <w:color w:val="1F1F1F"/>
                <w:sz w:val="18"/>
              </w:rPr>
              <w:t>засчитываются при оценивании.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00" w:hRule="atLeast"/>
        </w:trPr>
        <w:tc>
          <w:tcPr>
            <w:tcW w:w="5458" w:type="dxa"/>
          </w:tcPr>
          <w:p>
            <w:pPr>
              <w:pStyle w:val="TableParagraph"/>
              <w:spacing w:line="178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 из вариантов плана раскрытия данной темы:</w:t>
            </w:r>
          </w:p>
          <w:p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color w:val="1F1F1F"/>
                <w:sz w:val="18"/>
              </w:rPr>
              <w:t>1.Определение понятия «социальный статус».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40" w:lineRule="auto" w:before="0" w:after="0"/>
              <w:ind w:left="367" w:right="791" w:hanging="228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Статусы, определяемые положением индивида в</w:t>
            </w:r>
            <w:r>
              <w:rPr>
                <w:color w:val="1F1F1F"/>
                <w:spacing w:val="-24"/>
                <w:sz w:val="18"/>
              </w:rPr>
              <w:t> </w:t>
            </w:r>
            <w:r>
              <w:rPr>
                <w:color w:val="1F1F1F"/>
                <w:sz w:val="18"/>
              </w:rPr>
              <w:t>rpyппe: а) социальный</w:t>
            </w:r>
            <w:r>
              <w:rPr>
                <w:color w:val="1F1F1F"/>
                <w:spacing w:val="-19"/>
                <w:sz w:val="18"/>
              </w:rPr>
              <w:t> </w:t>
            </w:r>
            <w:r>
              <w:rPr>
                <w:color w:val="1F1F1F"/>
                <w:sz w:val="18"/>
              </w:rPr>
              <w:t>статус;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66" w:val="left" w:leader="none"/>
              </w:tabs>
              <w:spacing w:line="206" w:lineRule="exact" w:before="0" w:after="0"/>
              <w:ind w:left="565" w:right="0" w:hanging="199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личный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статус.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9" w:val="left" w:leader="none"/>
              </w:tabs>
              <w:spacing w:line="206" w:lineRule="exact" w:before="0" w:after="0"/>
              <w:ind w:left="318" w:right="0" w:hanging="177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Виды</w:t>
            </w:r>
            <w:r>
              <w:rPr>
                <w:color w:val="1F1F1F"/>
                <w:spacing w:val="-18"/>
                <w:sz w:val="18"/>
              </w:rPr>
              <w:t> </w:t>
            </w:r>
            <w:r>
              <w:rPr>
                <w:color w:val="1F1F1F"/>
                <w:sz w:val="18"/>
              </w:rPr>
              <w:t>статусов:</w:t>
            </w:r>
          </w:p>
          <w:p>
            <w:pPr>
              <w:pStyle w:val="TableParagraph"/>
              <w:spacing w:line="206" w:lineRule="exact"/>
              <w:ind w:left="367"/>
              <w:rPr>
                <w:sz w:val="18"/>
              </w:rPr>
            </w:pPr>
            <w:r>
              <w:rPr>
                <w:color w:val="1F1F1F"/>
                <w:sz w:val="18"/>
              </w:rPr>
              <w:t>а) предписанный статус;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65" w:val="left" w:leader="none"/>
              </w:tabs>
              <w:spacing w:line="240" w:lineRule="auto" w:before="0" w:after="0"/>
              <w:ind w:left="369" w:right="3323" w:hanging="3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смешанный статус; в) достигаемый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статус.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8" w:val="left" w:leader="none"/>
              </w:tabs>
              <w:spacing w:line="240" w:lineRule="auto" w:before="0" w:after="0"/>
              <w:ind w:left="367" w:right="2473" w:hanging="227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Компоненты социального</w:t>
            </w:r>
            <w:r>
              <w:rPr>
                <w:color w:val="1F1F1F"/>
                <w:spacing w:val="-15"/>
                <w:sz w:val="18"/>
              </w:rPr>
              <w:t> </w:t>
            </w:r>
            <w:r>
              <w:rPr>
                <w:color w:val="1F1F1F"/>
                <w:sz w:val="18"/>
              </w:rPr>
              <w:t>статуса: а)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статусные</w:t>
            </w:r>
            <w:r>
              <w:rPr>
                <w:color w:val="1F1F1F"/>
                <w:spacing w:val="0"/>
                <w:sz w:val="18"/>
              </w:rPr>
              <w:t> </w:t>
            </w:r>
            <w:r>
              <w:rPr>
                <w:color w:val="1F1F1F"/>
                <w:sz w:val="18"/>
              </w:rPr>
              <w:t>права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15"/>
                <w:sz w:val="18"/>
              </w:rPr>
              <w:t> </w:t>
            </w:r>
            <w:r>
              <w:rPr>
                <w:color w:val="1F1F1F"/>
                <w:sz w:val="18"/>
              </w:rPr>
              <w:t>обязанности;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65" w:val="left" w:leader="none"/>
              </w:tabs>
              <w:spacing w:line="204" w:lineRule="exact" w:before="0" w:after="0"/>
              <w:ind w:left="564" w:right="0" w:hanging="198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статусный</w:t>
            </w:r>
            <w:r>
              <w:rPr>
                <w:color w:val="1F1F1F"/>
                <w:spacing w:val="-12"/>
                <w:sz w:val="18"/>
              </w:rPr>
              <w:t> </w:t>
            </w:r>
            <w:r>
              <w:rPr>
                <w:color w:val="1F1F1F"/>
                <w:sz w:val="18"/>
              </w:rPr>
              <w:t>образ;</w:t>
            </w:r>
          </w:p>
          <w:p>
            <w:pPr>
              <w:pStyle w:val="TableParagraph"/>
              <w:spacing w:line="204" w:lineRule="exact"/>
              <w:ind w:left="369"/>
              <w:rPr>
                <w:sz w:val="18"/>
              </w:rPr>
            </w:pPr>
            <w:r>
              <w:rPr>
                <w:color w:val="1F1F1F"/>
                <w:sz w:val="18"/>
              </w:rPr>
              <w:t>в) статусная идентификация и т.д.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1" w:val="left" w:leader="none"/>
              </w:tabs>
              <w:spacing w:line="204" w:lineRule="exact" w:before="4" w:after="0"/>
              <w:ind w:left="290" w:right="0" w:hanging="175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Статусный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набор.</w:t>
            </w:r>
          </w:p>
          <w:p>
            <w:pPr>
              <w:pStyle w:val="TableParagraph"/>
              <w:ind w:left="68" w:hanging="1"/>
              <w:rPr>
                <w:sz w:val="18"/>
              </w:rPr>
            </w:pPr>
            <w:r>
              <w:rPr>
                <w:color w:val="1F1F1F"/>
                <w:sz w:val="18"/>
              </w:rPr>
      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5458" w:type="dxa"/>
          </w:tcPr>
          <w:p>
            <w:pPr>
              <w:pStyle w:val="TableParagraph"/>
              <w:spacing w:line="173" w:lineRule="exact"/>
              <w:ind w:left="70" w:hanging="1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Отсутствие  любых  двух  из 2, 3, 4 пунктов плана (представленных</w:t>
            </w:r>
          </w:p>
          <w:p>
            <w:pPr>
              <w:pStyle w:val="TableParagraph"/>
              <w:ind w:left="68" w:right="59" w:firstLine="2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в виде пунктов или подпунктов) в данной или близкой no смыслу </w:t>
            </w:r>
            <w:r>
              <w:rPr>
                <w:i/>
                <w:color w:val="1F1F1F"/>
                <w:sz w:val="18"/>
              </w:rPr>
              <w:t>формулировке  не  позволит  раскрыть  содержание   этой   темы по существу.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31"/>
          <w:footerReference w:type="default" r:id="rId32"/>
          <w:pgSz w:w="8110" w:h="11630"/>
          <w:pgMar w:header="845" w:footer="879" w:top="1040" w:bottom="1060" w:left="500" w:right="640"/>
        </w:sectPr>
      </w:pP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1600177</wp:posOffset>
            </wp:positionH>
            <wp:positionV relativeFrom="page">
              <wp:posOffset>4862079</wp:posOffset>
            </wp:positionV>
            <wp:extent cx="57905" cy="5181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5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1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546"/>
        <w:gridCol w:w="2419"/>
        <w:gridCol w:w="715"/>
      </w:tblGrid>
      <w:tr>
        <w:trPr>
          <w:trHeight w:val="18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53"/>
              <w:rPr>
                <w:sz w:val="18"/>
              </w:rPr>
            </w:pPr>
            <w:r>
              <w:rPr>
                <w:color w:val="1F1F1F"/>
                <w:sz w:val="18"/>
              </w:rPr>
              <w:t>Структура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79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Наличие пунктов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97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Корректность формулировок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98667" cy="79248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6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63"/>
              <w:rPr>
                <w:sz w:val="18"/>
              </w:rPr>
            </w:pPr>
            <w:r>
              <w:rPr>
                <w:color w:val="1F1F1F"/>
                <w:sz w:val="18"/>
              </w:rPr>
              <w:t>предложенного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6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плана, без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62"/>
              <w:rPr>
                <w:sz w:val="18"/>
              </w:rPr>
            </w:pPr>
            <w:r>
              <w:rPr>
                <w:color w:val="1F1F1F"/>
                <w:sz w:val="18"/>
              </w:rPr>
              <w:t>пунктов плана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508" w:right="48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плана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1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которых данная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1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тема не может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6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быть раскрыта по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76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86" w:right="4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45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line="124" w:lineRule="exact"/>
              <w:ind w:left="32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666" cy="79248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189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</w:t>
              <w:tab/>
            </w:r>
            <w:r>
              <w:rPr>
                <w:i/>
                <w:color w:val="1F1F1F"/>
                <w:sz w:val="18"/>
                <w:u w:val="single" w:color="3F3B3F"/>
              </w:rPr>
              <w:t>любые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  и  позволяют  рас-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 из   которых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крыть   содержание   темы  по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178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  <w:tab/>
              <w:t>пункта,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86" w:right="4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48" w:hanging="3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  <w:p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  и  позволяют  рас-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302"/>
              <w:rPr>
                <w:rFonts w:ascii="Courier New"/>
                <w:sz w:val="22"/>
              </w:rPr>
            </w:pPr>
            <w:r>
              <w:rPr>
                <w:rFonts w:ascii="Courier New"/>
                <w:color w:val="1F1F1F"/>
                <w:w w:val="85"/>
                <w:sz w:val="22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крыть   содержание   темы  по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пункта,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i/>
                <w:color w:val="1F1F1F"/>
                <w:sz w:val="18"/>
                <w:u w:val="single" w:color="3F3B3F"/>
              </w:rPr>
              <w:t>любой</w:t>
            </w:r>
            <w:r>
              <w:rPr>
                <w:i/>
                <w:color w:val="1F1F1F"/>
                <w:sz w:val="18"/>
              </w:rPr>
              <w:t> </w:t>
            </w:r>
            <w:r>
              <w:rPr>
                <w:color w:val="1F1F1F"/>
                <w:sz w:val="18"/>
              </w:rPr>
              <w:t>один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из которых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20" w:lineRule="exact"/>
              <w:ind w:left="25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0762" cy="76200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или более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85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45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03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</w:t>
              <w:tab/>
            </w:r>
            <w:r>
              <w:rPr>
                <w:i/>
                <w:color w:val="1F1F1F"/>
                <w:sz w:val="18"/>
                <w:u w:val="single" w:color="4B4848"/>
              </w:rPr>
              <w:t>любые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позволяют  в  целом раскрьпь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 из   которых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 темы, отдельные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неточности  в формулировках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не   искажают   плана   по   су-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ществу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План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85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314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по структуре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является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простым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содержит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не менее трёх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3"/>
              <w:ind w:left="45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пунктОВ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  и  позволяют  рас-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0" w:hRule="atLeast"/>
        </w:trPr>
        <w:tc>
          <w:tcPr>
            <w:tcW w:w="3038" w:type="dxa"/>
            <w:gridSpan w:val="2"/>
          </w:tcPr>
          <w:p>
            <w:pPr>
              <w:pStyle w:val="TableParagraph"/>
              <w:spacing w:line="171" w:lineRule="exact"/>
              <w:ind w:left="1313" w:right="1290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ИЛИ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крыть   содержание   темы  по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493" w:type="dxa"/>
            <w:vMerge w:val="restart"/>
          </w:tcPr>
          <w:p>
            <w:pPr>
              <w:pStyle w:val="TableParagraph"/>
              <w:spacing w:line="178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  <w:p>
            <w:pPr>
              <w:pStyle w:val="TableParagraph"/>
              <w:tabs>
                <w:tab w:pos="978" w:val="left" w:leader="none"/>
              </w:tabs>
              <w:spacing w:line="237" w:lineRule="auto" w:before="1"/>
              <w:ind w:left="69" w:right="161" w:firstLine="3"/>
              <w:rPr>
                <w:sz w:val="18"/>
              </w:rPr>
            </w:pPr>
            <w:r>
              <w:rPr>
                <w:color w:val="1F1F1F"/>
                <w:sz w:val="18"/>
              </w:rPr>
              <w:t>пунктов, </w:t>
            </w:r>
            <w:r>
              <w:rPr>
                <w:i/>
                <w:color w:val="1F1F1F"/>
                <w:sz w:val="18"/>
                <w:u w:val="single" w:color="1F1C1F"/>
              </w:rPr>
              <w:t>любые</w:t>
            </w:r>
            <w:r>
              <w:rPr>
                <w:i/>
                <w:color w:val="1F1F1F"/>
                <w:sz w:val="18"/>
              </w:rPr>
              <w:t> </w:t>
            </w:r>
            <w:r>
              <w:rPr>
                <w:color w:val="1F1F1F"/>
                <w:sz w:val="18"/>
              </w:rPr>
              <w:t>один-два</w:t>
              <w:tab/>
              <w:t>из которых детализированы в</w:t>
            </w:r>
            <w:r>
              <w:rPr>
                <w:color w:val="1F1F1F"/>
                <w:spacing w:val="-16"/>
                <w:sz w:val="18"/>
              </w:rPr>
              <w:t> </w:t>
            </w:r>
            <w:r>
              <w:rPr>
                <w:color w:val="1F1F1F"/>
                <w:sz w:val="18"/>
              </w:rPr>
              <w:t>подпунктах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line="144" w:lineRule="exact"/>
              <w:ind w:left="58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59048" cy="91439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20" w:hRule="atLeast"/>
        </w:trPr>
        <w:tc>
          <w:tcPr>
            <w:tcW w:w="1493" w:type="dxa"/>
            <w:vMerge/>
            <w:tcBorders>
              <w:top w:val="nil"/>
            </w:tcBorders>
          </w:tcPr>
          <w:p>
            <w:pPr/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/>
          </w:p>
        </w:tc>
        <w:tc>
          <w:tcPr>
            <w:tcW w:w="2419" w:type="dxa"/>
            <w:vMerge/>
            <w:tcBorders>
              <w:top w:val="nil"/>
            </w:tcBorders>
          </w:tcPr>
          <w:p>
            <w:pPr/>
          </w:p>
        </w:tc>
        <w:tc>
          <w:tcPr>
            <w:tcW w:w="715" w:type="dxa"/>
            <w:vMerge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24" w:lineRule="exact"/>
              <w:ind w:left="256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37715" cy="7924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1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2645625</wp:posOffset>
            </wp:positionH>
            <wp:positionV relativeFrom="paragraph">
              <wp:posOffset>176803</wp:posOffset>
            </wp:positionV>
            <wp:extent cx="128001" cy="67056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1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34"/>
          <w:footerReference w:type="default" r:id="rId35"/>
          <w:pgSz w:w="8110" w:h="11630"/>
          <w:pgMar w:header="845" w:footer="0" w:top="1040" w:bottom="280" w:left="1060" w:right="640"/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01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546"/>
        <w:gridCol w:w="2419"/>
        <w:gridCol w:w="715"/>
      </w:tblGrid>
      <w:tr>
        <w:trPr>
          <w:trHeight w:val="18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599"/>
              <w:jc w:val="right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49"/>
              <w:rPr>
                <w:sz w:val="18"/>
              </w:rPr>
            </w:pPr>
            <w:r>
              <w:rPr>
                <w:color w:val="1F1F1F"/>
                <w:sz w:val="18"/>
              </w:rPr>
              <w:t>В плане  наряду с корректны-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191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</w:t>
              <w:tab/>
            </w:r>
            <w:r>
              <w:rPr>
                <w:i/>
                <w:color w:val="1F1F1F"/>
                <w:sz w:val="18"/>
                <w:u w:val="single" w:color="1F1C1F"/>
              </w:rPr>
              <w:t>любые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ми  формулировками имеются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2" w:val="left" w:leader="none"/>
              </w:tabs>
              <w:spacing w:line="191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один-два</w:t>
              <w:tab/>
              <w:t>из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8" w:val="left" w:leader="none"/>
                <w:tab w:pos="1992" w:val="left" w:leader="none"/>
              </w:tabs>
              <w:spacing w:line="191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ошибочные</w:t>
              <w:tab/>
              <w:t>позиции,</w:t>
              <w:tab/>
              <w:t>иска-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которых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color w:val="1F1F1F"/>
                <w:sz w:val="18"/>
              </w:rPr>
              <w:t>жающие   отдельные  аспекты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раскрытия темы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169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  <w:tab/>
              <w:t>пункта,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right="598"/>
              <w:jc w:val="right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45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9"/>
              <w:rPr>
                <w:sz w:val="17"/>
              </w:rPr>
            </w:pPr>
            <w:r>
              <w:rPr>
                <w:i/>
                <w:color w:val="1F1F1F"/>
                <w:w w:val="105"/>
                <w:sz w:val="17"/>
                <w:u w:val="single" w:color="1F1C1F"/>
              </w:rPr>
              <w:t>любой</w:t>
            </w:r>
            <w:r>
              <w:rPr>
                <w:i/>
                <w:color w:val="1F1F1F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один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6" w:val="left" w:leader="none"/>
                <w:tab w:pos="1579" w:val="left" w:leader="none"/>
              </w:tabs>
              <w:spacing w:line="189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</w:t>
              <w:tab/>
              <w:t>и</w:t>
              <w:tab/>
            </w:r>
            <w:r>
              <w:rPr>
                <w:color w:val="1F1F1F"/>
                <w:w w:val="95"/>
                <w:sz w:val="18"/>
              </w:rPr>
              <w:t>позволяют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73"/>
              <w:rPr>
                <w:sz w:val="18"/>
              </w:rPr>
            </w:pPr>
            <w:r>
              <w:rPr>
                <w:color w:val="1F1F1F"/>
                <w:w w:val="70"/>
                <w:sz w:val="18"/>
              </w:rPr>
              <w:t>ИЗ КОТО]ЗЫХ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раскрыть содержание темы по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пункта,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598"/>
              <w:jc w:val="right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Два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45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191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один-два</w:t>
              <w:tab/>
              <w:t>из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позволяют  в  целом раскрыть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73"/>
              <w:rPr>
                <w:sz w:val="18"/>
              </w:rPr>
            </w:pPr>
            <w:r>
              <w:rPr>
                <w:color w:val="1F1F1F"/>
                <w:w w:val="75"/>
                <w:sz w:val="18"/>
              </w:rPr>
              <w:t>КОТО]ЗЫХ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 темы, отдельные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неточности  в формулировках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73"/>
              <w:rPr>
                <w:sz w:val="18"/>
              </w:rPr>
            </w:pPr>
            <w:r>
              <w:rPr>
                <w:color w:val="1F1F1F"/>
                <w:w w:val="80"/>
                <w:sz w:val="18"/>
              </w:rPr>
              <w:t>В ПОДП  KTdX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1507" w:val="left" w:leader="none"/>
                <w:tab w:pos="2208" w:val="left" w:leader="none"/>
              </w:tabs>
              <w:spacing w:line="196" w:lineRule="exact"/>
              <w:ind w:left="48"/>
              <w:rPr>
                <w:sz w:val="18"/>
              </w:rPr>
            </w:pPr>
            <w:r>
              <w:rPr>
                <w:color w:val="1F1F1F"/>
                <w:sz w:val="18"/>
              </w:rPr>
              <w:t>не</w:t>
              <w:tab/>
              <w:t>искажают</w:t>
              <w:tab/>
              <w:t>плана</w:t>
              <w:tab/>
              <w:t>по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46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color w:val="1F1F1F"/>
                <w:sz w:val="17"/>
              </w:rPr>
              <w:t>выставления  оценок  в  I,  2 и 3 балла.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line="179" w:lineRule="exact"/>
              <w:ind w:left="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78" w:lineRule="exact"/>
              <w:ind w:left="305" w:right="29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80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План    представляет    собой    набор    абстрактных  формулировок,</w:t>
            </w:r>
          </w:p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не отражающие специфики содержания данной темы.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5458" w:type="dxa"/>
            <w:gridSpan w:val="3"/>
          </w:tcPr>
          <w:p>
            <w:pPr>
              <w:pStyle w:val="TableParagraph"/>
              <w:spacing w:line="183" w:lineRule="exact"/>
              <w:ind w:right="52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715" w:type="dxa"/>
          </w:tcPr>
          <w:p>
            <w:pPr>
              <w:pStyle w:val="TableParagraph"/>
              <w:spacing w:line="129" w:lineRule="exact"/>
              <w:ind w:left="32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8762" cy="82296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3069" w:right="3075" w:firstLine="0"/>
        <w:jc w:val="center"/>
        <w:rPr>
          <w:sz w:val="15"/>
        </w:rPr>
      </w:pPr>
      <w:r>
        <w:rPr>
          <w:color w:val="1F1F1F"/>
          <w:sz w:val="15"/>
        </w:rPr>
        <w:t>114</w:t>
      </w:r>
    </w:p>
    <w:sectPr>
      <w:headerReference w:type="default" r:id="rId43"/>
      <w:footerReference w:type="default" r:id="rId44"/>
      <w:pgSz w:w="8110" w:h="11630"/>
      <w:pgMar w:header="845" w:footer="0" w:top="1040" w:bottom="28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6993pt;margin-top:527.127441pt;width:9.6pt;height:10.9pt;mso-position-horizontal-relative:page;mso-position-vertical-relative:page;z-index:-40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86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447006pt;margin-top:527.573059pt;width:13.25pt;height:10.35pt;mso-position-horizontal-relative:page;mso-position-vertical-relative:page;z-index:-4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447006pt;margin-top:526.132874pt;width:13.25pt;height:10.35pt;mso-position-horizontal-relative:page;mso-position-vertical-relative:page;z-index:-4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106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447006pt;margin-top:526.132874pt;width:15.4pt;height:10.35pt;mso-position-horizontal-relative:page;mso-position-vertical-relative:page;z-index:-407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447006pt;margin-top:526.132874pt;width:13.4pt;height:10.35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112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40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5.2pt;height:10.35pt;mso-position-horizontal-relative:page;mso-position-vertical-relative:page;z-index:-40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Вариант 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40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5.2pt;height:10.35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Вариант 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5.2pt;height:10.3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Вариант 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5.2pt;height:10.35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Вариант 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4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."/>
      <w:lvlJc w:val="left"/>
      <w:pPr>
        <w:ind w:left="367" w:hanging="180"/>
        <w:jc w:val="left"/>
      </w:pPr>
      <w:rPr>
        <w:rFonts w:hint="default" w:ascii="Times New Roman" w:hAnsi="Times New Roman" w:eastAsia="Times New Roman" w:cs="Times New Roman"/>
        <w:color w:val="1F1F1F"/>
        <w:w w:val="98"/>
        <w:sz w:val="18"/>
        <w:szCs w:val="18"/>
      </w:rPr>
    </w:lvl>
    <w:lvl w:ilvl="1">
      <w:start w:val="6"/>
      <w:numFmt w:val="decimal"/>
      <w:lvlText w:val="%2)"/>
      <w:lvlJc w:val="left"/>
      <w:pPr>
        <w:ind w:left="565" w:hanging="199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02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5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2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5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7" w:hanging="19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70" w:hanging="194"/>
      </w:pPr>
      <w:rPr>
        <w:rFonts w:hint="default"/>
        <w:w w:val="49"/>
      </w:rPr>
    </w:lvl>
    <w:lvl w:ilvl="1">
      <w:start w:val="0"/>
      <w:numFmt w:val="bullet"/>
      <w:lvlText w:val="•"/>
      <w:lvlJc w:val="left"/>
      <w:pPr>
        <w:ind w:left="61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8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5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1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7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3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0" w:hanging="19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5" w:hanging="195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6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3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4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7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4" w:hanging="19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5" w:hanging="454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2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4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6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8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0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2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4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45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9" w:hanging="192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09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7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6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5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4" w:hanging="19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3" w:hanging="226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05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6" w:hanging="190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05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1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" w:hanging="455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05" w:hanging="4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4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4" w:hanging="295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05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2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7" w:hanging="19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605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1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5" w:hanging="31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05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8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31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ind w:left="2239" w:right="2138"/>
      <w:jc w:val="center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3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header" Target="header4.xm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header" Target="header5.xml"/><Relationship Id="rId25" Type="http://schemas.openxmlformats.org/officeDocument/2006/relationships/image" Target="media/image12.png"/><Relationship Id="rId26" Type="http://schemas.openxmlformats.org/officeDocument/2006/relationships/header" Target="header6.xml"/><Relationship Id="rId27" Type="http://schemas.openxmlformats.org/officeDocument/2006/relationships/footer" Target="footer5.xml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header" Target="header7.xml"/><Relationship Id="rId32" Type="http://schemas.openxmlformats.org/officeDocument/2006/relationships/footer" Target="footer6.xml"/><Relationship Id="rId33" Type="http://schemas.openxmlformats.org/officeDocument/2006/relationships/image" Target="media/image16.png"/><Relationship Id="rId34" Type="http://schemas.openxmlformats.org/officeDocument/2006/relationships/header" Target="header8.xml"/><Relationship Id="rId35" Type="http://schemas.openxmlformats.org/officeDocument/2006/relationships/footer" Target="footer7.xml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header" Target="header9.xml"/><Relationship Id="rId44" Type="http://schemas.openxmlformats.org/officeDocument/2006/relationships/footer" Target="footer8.xml"/><Relationship Id="rId45" Type="http://schemas.openxmlformats.org/officeDocument/2006/relationships/image" Target="media/image24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dc:title>s.pdf</dc:title>
  <dcterms:created xsi:type="dcterms:W3CDTF">2018-02-25T13:04:19Z</dcterms:created>
  <dcterms:modified xsi:type="dcterms:W3CDTF">2018-02-25T13:04:19Z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